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E5AC6" w:rsidRPr="001D44B4" w:rsidRDefault="00477865" w:rsidP="00BE1E16">
      <w:pPr>
        <w:rPr>
          <w:b/>
          <w:sz w:val="72"/>
          <w:szCs w:val="72"/>
        </w:rPr>
      </w:pPr>
      <w:r>
        <w:rPr>
          <w:b/>
          <w:noProof/>
          <w:sz w:val="72"/>
          <w:szCs w:val="72"/>
          <w:lang w:eastAsia="fr-CA"/>
        </w:rPr>
        <mc:AlternateContent>
          <mc:Choice Requires="wps">
            <w:drawing>
              <wp:anchor distT="91440" distB="91440" distL="457200" distR="91440" simplePos="0" relativeHeight="251642368" behindDoc="0" locked="0" layoutInCell="0" allowOverlap="1">
                <wp:simplePos x="0" y="0"/>
                <wp:positionH relativeFrom="page">
                  <wp:align>right</wp:align>
                </wp:positionH>
                <wp:positionV relativeFrom="page">
                  <wp:align>top</wp:align>
                </wp:positionV>
                <wp:extent cx="2762250" cy="10037445"/>
                <wp:effectExtent l="0" t="0" r="19050" b="20955"/>
                <wp:wrapSquare wrapText="bothSides"/>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62250" cy="10037445"/>
                        </a:xfrm>
                        <a:prstGeom prst="rect">
                          <a:avLst/>
                        </a:prstGeom>
                        <a:solidFill>
                          <a:srgbClr val="ACD03A"/>
                        </a:solidFill>
                        <a:ln w="12700">
                          <a:solidFill>
                            <a:srgbClr val="ACD03A"/>
                          </a:solidFill>
                          <a:miter lim="800000"/>
                          <a:headEnd/>
                          <a:tailEnd/>
                        </a:ln>
                      </wps:spPr>
                      <wps:txbx>
                        <w:txbxContent>
                          <w:p w:rsidR="008007B6" w:rsidRPr="00B43CF5" w:rsidRDefault="008007B6" w:rsidP="00EC65D6">
                            <w:pPr>
                              <w:pBdr>
                                <w:top w:val="single" w:sz="4" w:space="15" w:color="31849B"/>
                                <w:left w:val="single" w:sz="4" w:space="15" w:color="31849B"/>
                                <w:bottom w:val="single" w:sz="4" w:space="15" w:color="31849B"/>
                                <w:right w:val="single" w:sz="4" w:space="15" w:color="31849B"/>
                              </w:pBdr>
                              <w:shd w:val="clear" w:color="auto" w:fill="FFFFFF"/>
                              <w:rPr>
                                <w:i/>
                                <w:iCs/>
                                <w:sz w:val="24"/>
                                <w:u w:val="single"/>
                              </w:rPr>
                            </w:pPr>
                            <w:r w:rsidRPr="00B43CF5">
                              <w:rPr>
                                <w:i/>
                                <w:iCs/>
                                <w:sz w:val="24"/>
                              </w:rPr>
                              <w:t>Nom :</w:t>
                            </w:r>
                            <w:r w:rsidRPr="00B43CF5">
                              <w:rPr>
                                <w:i/>
                                <w:iCs/>
                                <w:sz w:val="24"/>
                                <w:u w:val="single"/>
                              </w:rPr>
                              <w:tab/>
                            </w:r>
                            <w:r w:rsidRPr="00B43CF5">
                              <w:rPr>
                                <w:i/>
                                <w:iCs/>
                                <w:sz w:val="24"/>
                                <w:u w:val="single"/>
                              </w:rPr>
                              <w:tab/>
                            </w:r>
                            <w:r w:rsidRPr="00B43CF5">
                              <w:rPr>
                                <w:i/>
                                <w:iCs/>
                                <w:sz w:val="24"/>
                                <w:u w:val="single"/>
                              </w:rPr>
                              <w:tab/>
                            </w:r>
                            <w:r w:rsidRPr="00B43CF5">
                              <w:rPr>
                                <w:i/>
                                <w:iCs/>
                                <w:sz w:val="24"/>
                                <w:u w:val="single"/>
                              </w:rPr>
                              <w:tab/>
                            </w:r>
                            <w:r w:rsidRPr="00B43CF5">
                              <w:rPr>
                                <w:i/>
                                <w:iCs/>
                                <w:sz w:val="24"/>
                                <w:u w:val="single"/>
                              </w:rPr>
                              <w:tab/>
                            </w:r>
                            <w:r w:rsidRPr="00B43CF5">
                              <w:rPr>
                                <w:i/>
                                <w:iCs/>
                                <w:sz w:val="24"/>
                                <w:u w:val="single"/>
                              </w:rPr>
                              <w:tab/>
                            </w:r>
                            <w:r>
                              <w:rPr>
                                <w:i/>
                                <w:iCs/>
                                <w:sz w:val="24"/>
                                <w:u w:val="single"/>
                              </w:rPr>
                              <w:tab/>
                            </w:r>
                            <w:r>
                              <w:rPr>
                                <w:i/>
                                <w:iCs/>
                                <w:sz w:val="24"/>
                                <w:u w:val="single"/>
                              </w:rPr>
                              <w:tab/>
                            </w:r>
                          </w:p>
                          <w:p w:rsidR="008007B6" w:rsidRPr="00B43CF5" w:rsidRDefault="008007B6" w:rsidP="00EC65D6">
                            <w:pPr>
                              <w:pBdr>
                                <w:top w:val="single" w:sz="4" w:space="15" w:color="31849B"/>
                                <w:left w:val="single" w:sz="4" w:space="15" w:color="31849B"/>
                                <w:bottom w:val="single" w:sz="4" w:space="15" w:color="31849B"/>
                                <w:right w:val="single" w:sz="4" w:space="15" w:color="31849B"/>
                              </w:pBdr>
                              <w:shd w:val="clear" w:color="auto" w:fill="FFFFFF"/>
                              <w:rPr>
                                <w:i/>
                                <w:iCs/>
                                <w:sz w:val="24"/>
                                <w:u w:val="single"/>
                              </w:rPr>
                            </w:pPr>
                            <w:r w:rsidRPr="00B43CF5">
                              <w:rPr>
                                <w:i/>
                                <w:iCs/>
                                <w:sz w:val="24"/>
                              </w:rPr>
                              <w:t>Gr :</w:t>
                            </w:r>
                            <w:r w:rsidRPr="00B43CF5">
                              <w:rPr>
                                <w:i/>
                                <w:iCs/>
                                <w:sz w:val="24"/>
                                <w:u w:val="single"/>
                              </w:rPr>
                              <w:tab/>
                            </w:r>
                            <w:r w:rsidRPr="00B43CF5">
                              <w:rPr>
                                <w:i/>
                                <w:iCs/>
                                <w:sz w:val="24"/>
                                <w:u w:val="single"/>
                              </w:rPr>
                              <w:tab/>
                            </w:r>
                            <w:r w:rsidRPr="00B43CF5">
                              <w:rPr>
                                <w:i/>
                                <w:iCs/>
                                <w:sz w:val="24"/>
                                <w:u w:val="single"/>
                              </w:rPr>
                              <w:tab/>
                            </w:r>
                            <w:r>
                              <w:rPr>
                                <w:i/>
                                <w:iCs/>
                                <w:sz w:val="24"/>
                                <w:u w:val="single"/>
                              </w:rPr>
                              <w:tab/>
                            </w:r>
                          </w:p>
                          <w:p w:rsidR="008007B6" w:rsidRPr="00EC65D6" w:rsidRDefault="008007B6" w:rsidP="00EC65D6">
                            <w:pPr>
                              <w:pBdr>
                                <w:top w:val="single" w:sz="4" w:space="15" w:color="31849B"/>
                                <w:left w:val="single" w:sz="4" w:space="15" w:color="31849B"/>
                                <w:bottom w:val="single" w:sz="4" w:space="15" w:color="31849B"/>
                                <w:right w:val="single" w:sz="4" w:space="15" w:color="31849B"/>
                              </w:pBdr>
                              <w:shd w:val="clear" w:color="auto" w:fill="FFFFFF"/>
                              <w:rPr>
                                <w:i/>
                                <w:iCs/>
                                <w:color w:val="4BACC6"/>
                                <w:sz w:val="24"/>
                              </w:rPr>
                            </w:pPr>
                          </w:p>
                        </w:txbxContent>
                      </wps:txbx>
                      <wps:bodyPr rot="0" vert="horz" wrap="square" lIns="0" tIns="914400" rIns="914400" bIns="914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margin-left:166.3pt;margin-top:0;width:217.5pt;height:790.35pt;flip:y;z-index:251642368;visibility:visible;mso-wrap-style:square;mso-width-percent:0;mso-height-percent:0;mso-wrap-distance-left:36pt;mso-wrap-distance-top:7.2pt;mso-wrap-distance-right:7.2pt;mso-wrap-distance-bottom:7.2pt;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1ELAIAAFQEAAAOAAAAZHJzL2Uyb0RvYy54bWysVFGP0zAMfkfiP0R5Z+263XZU607TxiGk&#10;A04c8J6maRuRJsHJ1u5+PU46bTd4QYg+RHZif7Y/213dDZ0iBwFOGl3Q6SSlRGhuKqmbgn77ev/m&#10;lhLnma6YMloU9CgcvVu/frXqbS4y0xpVCSAIol3e24K23ts8SRxvRcfcxFih8bE20DGPKjRJBaxH&#10;9E4lWZoukt5AZcFw4Rze7sZHuo74dS24/1zXTniiCoq5+XhCPMtwJusVyxtgtpX8lAb7hyw6JjUG&#10;PUPtmGdkD/IPqE5yMM7UfsJNl5i6llzEGrCaafpbNU8tsyLWguQ4e6bJ/T9Y/unwCERWBZ0tKNGs&#10;wx59QdaYbpQgWeCnty5Hsyf7CKFCZx8M/+GINtsWrcQGwPStYBVmNQ32yZVDUBy6krL/aCpEZ3tv&#10;IlVDDR2plbTfg2OARjrIEHtzPPdGDJ5wvMyWiyy7wRZyfJum6Ww5n9/EcCwPSMHfgvPvhelIEAoK&#10;WEfEZYcH50NmF5NYiVGyupdKRQWacquAHBhOyma7S2ebE7p7aaY06TF+tkzTCH316P4Oo5MeZ17J&#10;rqC3afhCIJYHDt/pKsqeSTXKmLPSJ1IDj2M//FAOaBjILU11RHrBjLONu4hCa+CZkh7nuqDu556B&#10;oER90NiisARReDudzzE0gSutvNKY5ohUUE/JKG79uDt7C7JpMdDYOG022NVaRpIvSZ3SxtGN3J/W&#10;LOzGSz1aXX4G618AAAD//wMAUEsDBBQABgAIAAAAIQC8oVQX3AAAAAYBAAAPAAAAZHJzL2Rvd25y&#10;ZXYueG1sTI9BS8NAEIXvQv/DMoK3dlNrtMRsSikIgiejYnvbZsckNjsbdrdp+u8dvdTLwOM93nwv&#10;X422EwP60DpSMJ8lIJAqZ1qqFby/PU2XIELUZHTnCBWcMcCqmFzlOjPuRK84lLEWXEIh0wqaGPtM&#10;ylA1aHWYuR6JvS/nrY4sfS2N1ycut528TZJ7aXVL/KHRPW4arA7l0Sr4+HZ+nS7Kz7409Dx/GTe7&#10;7XBW6uZ6XD+CiDjGSxh+8RkdCmbauyOZIDoFPCT+XfbuFinLPYfSZfIAssjlf/ziBwAA//8DAFBL&#10;AQItABQABgAIAAAAIQC2gziS/gAAAOEBAAATAAAAAAAAAAAAAAAAAAAAAABbQ29udGVudF9UeXBl&#10;c10ueG1sUEsBAi0AFAAGAAgAAAAhADj9If/WAAAAlAEAAAsAAAAAAAAAAAAAAAAALwEAAF9yZWxz&#10;Ly5yZWxzUEsBAi0AFAAGAAgAAAAhAEjLLUQsAgAAVAQAAA4AAAAAAAAAAAAAAAAALgIAAGRycy9l&#10;Mm9Eb2MueG1sUEsBAi0AFAAGAAgAAAAhALyhVBfcAAAABgEAAA8AAAAAAAAAAAAAAAAAhgQAAGRy&#10;cy9kb3ducmV2LnhtbFBLBQYAAAAABAAEAPMAAACPBQAAAAA=&#10;" o:allowincell="f" fillcolor="#acd03a" strokecolor="#acd03a" strokeweight="1pt">
                <v:textbox inset="0,1in,1in,1in">
                  <w:txbxContent>
                    <w:p w:rsidR="008007B6" w:rsidRPr="00B43CF5" w:rsidRDefault="008007B6" w:rsidP="00EC65D6">
                      <w:pPr>
                        <w:pBdr>
                          <w:top w:val="single" w:sz="4" w:space="15" w:color="31849B"/>
                          <w:left w:val="single" w:sz="4" w:space="15" w:color="31849B"/>
                          <w:bottom w:val="single" w:sz="4" w:space="15" w:color="31849B"/>
                          <w:right w:val="single" w:sz="4" w:space="15" w:color="31849B"/>
                        </w:pBdr>
                        <w:shd w:val="clear" w:color="auto" w:fill="FFFFFF"/>
                        <w:rPr>
                          <w:i/>
                          <w:iCs/>
                          <w:sz w:val="24"/>
                          <w:u w:val="single"/>
                        </w:rPr>
                      </w:pPr>
                      <w:r w:rsidRPr="00B43CF5">
                        <w:rPr>
                          <w:i/>
                          <w:iCs/>
                          <w:sz w:val="24"/>
                        </w:rPr>
                        <w:t>Nom :</w:t>
                      </w:r>
                      <w:r w:rsidRPr="00B43CF5">
                        <w:rPr>
                          <w:i/>
                          <w:iCs/>
                          <w:sz w:val="24"/>
                          <w:u w:val="single"/>
                        </w:rPr>
                        <w:tab/>
                      </w:r>
                      <w:r w:rsidRPr="00B43CF5">
                        <w:rPr>
                          <w:i/>
                          <w:iCs/>
                          <w:sz w:val="24"/>
                          <w:u w:val="single"/>
                        </w:rPr>
                        <w:tab/>
                      </w:r>
                      <w:r w:rsidRPr="00B43CF5">
                        <w:rPr>
                          <w:i/>
                          <w:iCs/>
                          <w:sz w:val="24"/>
                          <w:u w:val="single"/>
                        </w:rPr>
                        <w:tab/>
                      </w:r>
                      <w:r w:rsidRPr="00B43CF5">
                        <w:rPr>
                          <w:i/>
                          <w:iCs/>
                          <w:sz w:val="24"/>
                          <w:u w:val="single"/>
                        </w:rPr>
                        <w:tab/>
                      </w:r>
                      <w:r w:rsidRPr="00B43CF5">
                        <w:rPr>
                          <w:i/>
                          <w:iCs/>
                          <w:sz w:val="24"/>
                          <w:u w:val="single"/>
                        </w:rPr>
                        <w:tab/>
                      </w:r>
                      <w:r w:rsidRPr="00B43CF5">
                        <w:rPr>
                          <w:i/>
                          <w:iCs/>
                          <w:sz w:val="24"/>
                          <w:u w:val="single"/>
                        </w:rPr>
                        <w:tab/>
                      </w:r>
                      <w:r>
                        <w:rPr>
                          <w:i/>
                          <w:iCs/>
                          <w:sz w:val="24"/>
                          <w:u w:val="single"/>
                        </w:rPr>
                        <w:tab/>
                      </w:r>
                      <w:r>
                        <w:rPr>
                          <w:i/>
                          <w:iCs/>
                          <w:sz w:val="24"/>
                          <w:u w:val="single"/>
                        </w:rPr>
                        <w:tab/>
                      </w:r>
                    </w:p>
                    <w:p w:rsidR="008007B6" w:rsidRPr="00B43CF5" w:rsidRDefault="008007B6" w:rsidP="00EC65D6">
                      <w:pPr>
                        <w:pBdr>
                          <w:top w:val="single" w:sz="4" w:space="15" w:color="31849B"/>
                          <w:left w:val="single" w:sz="4" w:space="15" w:color="31849B"/>
                          <w:bottom w:val="single" w:sz="4" w:space="15" w:color="31849B"/>
                          <w:right w:val="single" w:sz="4" w:space="15" w:color="31849B"/>
                        </w:pBdr>
                        <w:shd w:val="clear" w:color="auto" w:fill="FFFFFF"/>
                        <w:rPr>
                          <w:i/>
                          <w:iCs/>
                          <w:sz w:val="24"/>
                          <w:u w:val="single"/>
                        </w:rPr>
                      </w:pPr>
                      <w:r w:rsidRPr="00B43CF5">
                        <w:rPr>
                          <w:i/>
                          <w:iCs/>
                          <w:sz w:val="24"/>
                        </w:rPr>
                        <w:t>Gr :</w:t>
                      </w:r>
                      <w:r w:rsidRPr="00B43CF5">
                        <w:rPr>
                          <w:i/>
                          <w:iCs/>
                          <w:sz w:val="24"/>
                          <w:u w:val="single"/>
                        </w:rPr>
                        <w:tab/>
                      </w:r>
                      <w:r w:rsidRPr="00B43CF5">
                        <w:rPr>
                          <w:i/>
                          <w:iCs/>
                          <w:sz w:val="24"/>
                          <w:u w:val="single"/>
                        </w:rPr>
                        <w:tab/>
                      </w:r>
                      <w:r w:rsidRPr="00B43CF5">
                        <w:rPr>
                          <w:i/>
                          <w:iCs/>
                          <w:sz w:val="24"/>
                          <w:u w:val="single"/>
                        </w:rPr>
                        <w:tab/>
                      </w:r>
                      <w:r>
                        <w:rPr>
                          <w:i/>
                          <w:iCs/>
                          <w:sz w:val="24"/>
                          <w:u w:val="single"/>
                        </w:rPr>
                        <w:tab/>
                      </w:r>
                    </w:p>
                    <w:p w:rsidR="008007B6" w:rsidRPr="00EC65D6" w:rsidRDefault="008007B6" w:rsidP="00EC65D6">
                      <w:pPr>
                        <w:pBdr>
                          <w:top w:val="single" w:sz="4" w:space="15" w:color="31849B"/>
                          <w:left w:val="single" w:sz="4" w:space="15" w:color="31849B"/>
                          <w:bottom w:val="single" w:sz="4" w:space="15" w:color="31849B"/>
                          <w:right w:val="single" w:sz="4" w:space="15" w:color="31849B"/>
                        </w:pBdr>
                        <w:shd w:val="clear" w:color="auto" w:fill="FFFFFF"/>
                        <w:rPr>
                          <w:i/>
                          <w:iCs/>
                          <w:color w:val="4BACC6"/>
                          <w:sz w:val="24"/>
                        </w:rPr>
                      </w:pPr>
                    </w:p>
                  </w:txbxContent>
                </v:textbox>
                <w10:wrap type="square" anchorx="page" anchory="page"/>
              </v:rect>
            </w:pict>
          </mc:Fallback>
        </mc:AlternateContent>
      </w:r>
      <w:r w:rsidR="003A5BD1" w:rsidRPr="001D44B4">
        <w:rPr>
          <w:b/>
          <w:noProof/>
          <w:sz w:val="72"/>
          <w:szCs w:val="72"/>
          <w:lang w:eastAsia="fr-CA"/>
        </w:rPr>
        <w:t>La c</w:t>
      </w:r>
      <w:r w:rsidR="003430A2" w:rsidRPr="001D44B4">
        <w:rPr>
          <w:b/>
          <w:noProof/>
          <w:sz w:val="72"/>
          <w:szCs w:val="72"/>
          <w:lang w:eastAsia="fr-CA"/>
        </w:rPr>
        <w:t>ontraception</w:t>
      </w:r>
    </w:p>
    <w:p w:rsidR="003E5AC6" w:rsidRDefault="003E5AC6">
      <w:pPr>
        <w:rPr>
          <w:sz w:val="40"/>
          <w:szCs w:val="40"/>
        </w:rPr>
      </w:pPr>
    </w:p>
    <w:p w:rsidR="003E5AC6" w:rsidRDefault="003E5AC6">
      <w:pPr>
        <w:rPr>
          <w:sz w:val="40"/>
          <w:szCs w:val="40"/>
        </w:rPr>
      </w:pPr>
    </w:p>
    <w:p w:rsidR="003E5AC6" w:rsidRDefault="005A37AD">
      <w:pPr>
        <w:rPr>
          <w:sz w:val="40"/>
          <w:szCs w:val="40"/>
        </w:rPr>
      </w:pPr>
      <w:r w:rsidRPr="005A37AD">
        <w:rPr>
          <w:color w:val="FF0000"/>
          <w:sz w:val="40"/>
          <w:szCs w:val="40"/>
        </w:rPr>
        <w:t xml:space="preserve">CORRIGÉ </w:t>
      </w:r>
    </w:p>
    <w:p w:rsidR="003E5AC6" w:rsidRDefault="00C5530E">
      <w:pPr>
        <w:rPr>
          <w:sz w:val="40"/>
          <w:szCs w:val="40"/>
        </w:rPr>
      </w:pPr>
      <w:r>
        <w:rPr>
          <w:noProof/>
          <w:sz w:val="40"/>
          <w:szCs w:val="40"/>
          <w:lang w:eastAsia="fr-CA"/>
        </w:rPr>
        <w:drawing>
          <wp:inline distT="0" distB="0" distL="0" distR="0">
            <wp:extent cx="2977662" cy="3290292"/>
            <wp:effectExtent l="0" t="0" r="0" b="0"/>
            <wp:docPr id="1" name="Image 1" descr="\\NEOSERVEUR\NéoWork\Projet É.R.O.S\Photos achat éros\Fotolia_45314916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OSERVEUR\NéoWork\Projet É.R.O.S\Photos achat éros\Fotolia_45314916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9598" cy="3292432"/>
                    </a:xfrm>
                    <a:prstGeom prst="rect">
                      <a:avLst/>
                    </a:prstGeom>
                    <a:noFill/>
                    <a:ln>
                      <a:noFill/>
                    </a:ln>
                  </pic:spPr>
                </pic:pic>
              </a:graphicData>
            </a:graphic>
          </wp:inline>
        </w:drawing>
      </w:r>
    </w:p>
    <w:p w:rsidR="003E5AC6" w:rsidRDefault="003E5AC6">
      <w:pPr>
        <w:rPr>
          <w:sz w:val="40"/>
          <w:szCs w:val="40"/>
        </w:rPr>
      </w:pPr>
    </w:p>
    <w:p w:rsidR="0091179B" w:rsidRDefault="0091179B" w:rsidP="0091179B">
      <w:pPr>
        <w:jc w:val="both"/>
      </w:pPr>
    </w:p>
    <w:p w:rsidR="0091179B" w:rsidRDefault="0091179B" w:rsidP="0091179B">
      <w:pPr>
        <w:jc w:val="both"/>
      </w:pPr>
    </w:p>
    <w:p w:rsidR="0039368D" w:rsidRDefault="0039368D" w:rsidP="0091179B">
      <w:pPr>
        <w:jc w:val="both"/>
      </w:pPr>
    </w:p>
    <w:p w:rsidR="0091179B" w:rsidRDefault="0091179B" w:rsidP="0091179B">
      <w:pPr>
        <w:jc w:val="both"/>
      </w:pPr>
      <w:r>
        <w:rPr>
          <w:noProof/>
          <w:lang w:eastAsia="fr-CA"/>
        </w:rPr>
        <w:drawing>
          <wp:anchor distT="0" distB="0" distL="114300" distR="114300" simplePos="0" relativeHeight="251742720" behindDoc="1" locked="0" layoutInCell="1" allowOverlap="1" wp14:anchorId="15D6B8CA" wp14:editId="697BE8D5">
            <wp:simplePos x="0" y="0"/>
            <wp:positionH relativeFrom="column">
              <wp:posOffset>109855</wp:posOffset>
            </wp:positionH>
            <wp:positionV relativeFrom="paragraph">
              <wp:posOffset>255270</wp:posOffset>
            </wp:positionV>
            <wp:extent cx="2674620" cy="771525"/>
            <wp:effectExtent l="0" t="0" r="0" b="9525"/>
            <wp:wrapThrough wrapText="bothSides">
              <wp:wrapPolygon edited="0">
                <wp:start x="0" y="0"/>
                <wp:lineTo x="0" y="21333"/>
                <wp:lineTo x="21385" y="21333"/>
                <wp:lineTo x="21385" y="0"/>
                <wp:lineTo x="0" y="0"/>
              </wp:wrapPolygon>
            </wp:wrapThrough>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620" cy="7715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7E4C0C" w:rsidRPr="0039368D" w:rsidRDefault="0091179B" w:rsidP="0039368D">
      <w:pPr>
        <w:widowControl w:val="0"/>
        <w:jc w:val="both"/>
      </w:pPr>
      <w:r w:rsidRPr="00D007D9">
        <w:rPr>
          <w:sz w:val="14"/>
          <w:szCs w:val="14"/>
        </w:rPr>
        <w:t xml:space="preserve">Le </w:t>
      </w:r>
      <w:r w:rsidRPr="004A3222">
        <w:rPr>
          <w:sz w:val="14"/>
          <w:szCs w:val="14"/>
        </w:rPr>
        <w:t>Projet É.R.O.S. volet 2, piloté par Le Néo, est rendu possible grâce à l’aide</w:t>
      </w:r>
      <w:r>
        <w:rPr>
          <w:sz w:val="14"/>
          <w:szCs w:val="14"/>
        </w:rPr>
        <w:t xml:space="preserve"> financière du </w:t>
      </w:r>
      <w:r w:rsidRPr="004A3222">
        <w:rPr>
          <w:sz w:val="14"/>
          <w:szCs w:val="14"/>
        </w:rPr>
        <w:t>Fonds régional d’investissement jeunesse, en collaboration avec le Forum jeunesse Lanaudière et la Conférence régi</w:t>
      </w:r>
      <w:r>
        <w:rPr>
          <w:sz w:val="14"/>
          <w:szCs w:val="14"/>
        </w:rPr>
        <w:t>onale des élu</w:t>
      </w:r>
      <w:r w:rsidR="00B62761">
        <w:rPr>
          <w:sz w:val="14"/>
          <w:szCs w:val="14"/>
        </w:rPr>
        <w:t>s</w:t>
      </w:r>
      <w:r w:rsidR="00E82166">
        <w:rPr>
          <w:sz w:val="14"/>
          <w:szCs w:val="14"/>
        </w:rPr>
        <w:t xml:space="preserve">(es) </w:t>
      </w:r>
      <w:r>
        <w:rPr>
          <w:sz w:val="14"/>
          <w:szCs w:val="14"/>
        </w:rPr>
        <w:t>Lanaudière,</w:t>
      </w:r>
      <w:r w:rsidRPr="004A3222">
        <w:rPr>
          <w:sz w:val="14"/>
          <w:szCs w:val="14"/>
        </w:rPr>
        <w:t xml:space="preserve"> et à l’appui financier du Cégep régional de Lanaudière à Terrebonne. Il est réalisé en partenariat avec les </w:t>
      </w:r>
      <w:r w:rsidR="001C314D">
        <w:rPr>
          <w:sz w:val="14"/>
          <w:szCs w:val="14"/>
        </w:rPr>
        <w:t>C</w:t>
      </w:r>
      <w:r w:rsidR="001C314D" w:rsidRPr="004A3222">
        <w:rPr>
          <w:sz w:val="14"/>
          <w:szCs w:val="14"/>
        </w:rPr>
        <w:t xml:space="preserve">ommissions </w:t>
      </w:r>
      <w:r w:rsidRPr="004A3222">
        <w:rPr>
          <w:sz w:val="14"/>
          <w:szCs w:val="14"/>
        </w:rPr>
        <w:t xml:space="preserve">scolaires des Affluents et des Samares ainsi que le Centre de santé et de services sociaux </w:t>
      </w:r>
      <w:r>
        <w:rPr>
          <w:sz w:val="14"/>
          <w:szCs w:val="14"/>
        </w:rPr>
        <w:t xml:space="preserve">du </w:t>
      </w:r>
      <w:r w:rsidRPr="004A3222">
        <w:rPr>
          <w:sz w:val="14"/>
          <w:szCs w:val="14"/>
        </w:rPr>
        <w:t>Sud de Lanaudière</w:t>
      </w:r>
    </w:p>
    <w:tbl>
      <w:tblPr>
        <w:tblStyle w:val="Grilledutableau"/>
        <w:tblpPr w:leftFromText="141" w:rightFromText="141" w:vertAnchor="text" w:horzAnchor="margin" w:tblpY="56"/>
        <w:tblW w:w="0" w:type="auto"/>
        <w:tblLook w:val="04A0" w:firstRow="1" w:lastRow="0" w:firstColumn="1" w:lastColumn="0" w:noHBand="0" w:noVBand="1"/>
      </w:tblPr>
      <w:tblGrid>
        <w:gridCol w:w="10623"/>
      </w:tblGrid>
      <w:tr w:rsidR="00D1590E" w:rsidTr="00934A87">
        <w:trPr>
          <w:trHeight w:val="702"/>
        </w:trPr>
        <w:tc>
          <w:tcPr>
            <w:tcW w:w="10623" w:type="dxa"/>
            <w:shd w:val="clear" w:color="auto" w:fill="ACD03A"/>
            <w:vAlign w:val="center"/>
          </w:tcPr>
          <w:p w:rsidR="00934A87" w:rsidRPr="00934A87" w:rsidRDefault="00934A87" w:rsidP="00934A87">
            <w:pPr>
              <w:spacing w:after="0" w:line="240" w:lineRule="auto"/>
              <w:jc w:val="center"/>
              <w:rPr>
                <w:b/>
                <w:sz w:val="28"/>
                <w:szCs w:val="28"/>
              </w:rPr>
            </w:pPr>
            <w:r>
              <w:rPr>
                <w:b/>
                <w:sz w:val="28"/>
                <w:szCs w:val="28"/>
              </w:rPr>
              <w:lastRenderedPageBreak/>
              <w:t>Évaluation du volet Théorie</w:t>
            </w:r>
          </w:p>
        </w:tc>
      </w:tr>
      <w:tr w:rsidR="00D1590E" w:rsidTr="00F24834">
        <w:tc>
          <w:tcPr>
            <w:tcW w:w="10623" w:type="dxa"/>
          </w:tcPr>
          <w:p w:rsidR="00D1590E" w:rsidRPr="00422735" w:rsidRDefault="00D1590E" w:rsidP="00D1590E">
            <w:pPr>
              <w:spacing w:after="0" w:line="240" w:lineRule="auto"/>
              <w:jc w:val="both"/>
              <w:rPr>
                <w:b/>
                <w:i/>
                <w:sz w:val="24"/>
                <w:szCs w:val="24"/>
              </w:rPr>
            </w:pPr>
            <w:r w:rsidRPr="00422735">
              <w:rPr>
                <w:b/>
                <w:i/>
                <w:sz w:val="24"/>
                <w:szCs w:val="24"/>
              </w:rPr>
              <w:t>Critères évalués :</w:t>
            </w:r>
          </w:p>
          <w:p w:rsidR="00D1590E" w:rsidRPr="00422735" w:rsidRDefault="00D1590E" w:rsidP="00D1590E">
            <w:pPr>
              <w:pStyle w:val="Paragraphedeliste"/>
              <w:numPr>
                <w:ilvl w:val="0"/>
                <w:numId w:val="20"/>
              </w:numPr>
              <w:tabs>
                <w:tab w:val="left" w:pos="3384"/>
              </w:tabs>
              <w:spacing w:after="0" w:line="240" w:lineRule="auto"/>
              <w:jc w:val="both"/>
              <w:rPr>
                <w:sz w:val="24"/>
                <w:szCs w:val="24"/>
              </w:rPr>
            </w:pPr>
            <w:r w:rsidRPr="00422735">
              <w:rPr>
                <w:sz w:val="24"/>
                <w:szCs w:val="24"/>
              </w:rPr>
              <w:t xml:space="preserve">Interprétation appropriée de la problématique </w:t>
            </w:r>
          </w:p>
          <w:p w:rsidR="00D1590E" w:rsidRPr="00422735" w:rsidRDefault="00D1590E" w:rsidP="00D1590E">
            <w:pPr>
              <w:pStyle w:val="Paragraphedeliste"/>
              <w:numPr>
                <w:ilvl w:val="0"/>
                <w:numId w:val="20"/>
              </w:numPr>
              <w:tabs>
                <w:tab w:val="left" w:pos="3384"/>
              </w:tabs>
              <w:spacing w:after="0" w:line="240" w:lineRule="auto"/>
              <w:jc w:val="both"/>
              <w:rPr>
                <w:sz w:val="24"/>
                <w:szCs w:val="24"/>
              </w:rPr>
            </w:pPr>
            <w:r w:rsidRPr="00422735">
              <w:rPr>
                <w:sz w:val="24"/>
                <w:szCs w:val="24"/>
              </w:rPr>
              <w:t>Production adéquate d’explications ou de solutions</w:t>
            </w:r>
          </w:p>
          <w:p w:rsidR="00D1590E" w:rsidRPr="00422735" w:rsidRDefault="00D1590E" w:rsidP="00D1590E">
            <w:pPr>
              <w:tabs>
                <w:tab w:val="left" w:pos="3384"/>
              </w:tabs>
              <w:spacing w:after="0" w:line="240" w:lineRule="auto"/>
              <w:jc w:val="both"/>
              <w:rPr>
                <w:sz w:val="24"/>
                <w:szCs w:val="24"/>
              </w:rPr>
            </w:pPr>
          </w:p>
          <w:p w:rsidR="00D1590E" w:rsidRPr="00422735" w:rsidRDefault="00D1590E" w:rsidP="00422735">
            <w:pPr>
              <w:tabs>
                <w:tab w:val="left" w:pos="3384"/>
              </w:tabs>
              <w:spacing w:after="0" w:line="240" w:lineRule="auto"/>
              <w:jc w:val="both"/>
            </w:pPr>
            <w:r w:rsidRPr="00422735">
              <w:rPr>
                <w:sz w:val="24"/>
                <w:szCs w:val="24"/>
              </w:rPr>
              <w:t xml:space="preserve">L’évaluation est effectuée à l’aide de clés de correction. Ces clés présentent les attentes relatives à chaque question ainsi que le pointage à accorder. Ces attentes sont formulées de manière à traduire les critères d’évaluation du volet </w:t>
            </w:r>
            <w:r w:rsidRPr="00422735">
              <w:rPr>
                <w:i/>
                <w:sz w:val="24"/>
                <w:szCs w:val="24"/>
              </w:rPr>
              <w:t>Théorie</w:t>
            </w:r>
            <w:r w:rsidRPr="00D1590E">
              <w:t>.</w:t>
            </w:r>
          </w:p>
        </w:tc>
      </w:tr>
    </w:tbl>
    <w:p w:rsidR="00934A87" w:rsidRDefault="00934A87" w:rsidP="00C9546A">
      <w:pPr>
        <w:tabs>
          <w:tab w:val="left" w:pos="3384"/>
        </w:tabs>
        <w:spacing w:after="0" w:line="240" w:lineRule="auto"/>
      </w:pPr>
    </w:p>
    <w:p w:rsidR="00375F04" w:rsidRDefault="00375F04" w:rsidP="00C9546A">
      <w:pPr>
        <w:tabs>
          <w:tab w:val="left" w:pos="3384"/>
        </w:tabs>
        <w:spacing w:after="0" w:line="240" w:lineRule="auto"/>
      </w:pPr>
    </w:p>
    <w:p w:rsidR="00934A87" w:rsidRPr="008C1EA8" w:rsidRDefault="00934A87" w:rsidP="00934A87">
      <w:pPr>
        <w:spacing w:after="0" w:line="240" w:lineRule="auto"/>
        <w:jc w:val="center"/>
        <w:rPr>
          <w:rFonts w:eastAsia="Times New Roman"/>
          <w:b/>
          <w:smallCaps/>
          <w:noProof/>
          <w:sz w:val="40"/>
          <w:szCs w:val="40"/>
          <w:lang w:eastAsia="fr-CA"/>
        </w:rPr>
      </w:pPr>
      <w:r w:rsidRPr="008C1EA8">
        <w:rPr>
          <w:rFonts w:eastAsia="Times New Roman"/>
          <w:b/>
          <w:smallCaps/>
          <w:noProof/>
          <w:sz w:val="40"/>
          <w:szCs w:val="40"/>
          <w:lang w:eastAsia="fr-CA"/>
        </w:rPr>
        <w:t>Mise en situation :</w:t>
      </w:r>
    </w:p>
    <w:p w:rsidR="00934A87" w:rsidRDefault="00934A87" w:rsidP="00934A87">
      <w:pPr>
        <w:rPr>
          <w:b/>
        </w:rPr>
      </w:pPr>
      <w:r w:rsidRPr="008C1EA8">
        <w:rPr>
          <w:rFonts w:eastAsia="Times New Roman"/>
          <w:b/>
          <w:smallCaps/>
          <w:noProof/>
          <w:sz w:val="40"/>
          <w:szCs w:val="40"/>
          <w:lang w:eastAsia="fr-CA"/>
        </w:rPr>
        <w:drawing>
          <wp:anchor distT="0" distB="0" distL="114300" distR="114300" simplePos="0" relativeHeight="251761152" behindDoc="0" locked="0" layoutInCell="1" allowOverlap="1" wp14:anchorId="6C0410E6" wp14:editId="73093266">
            <wp:simplePos x="0" y="0"/>
            <wp:positionH relativeFrom="column">
              <wp:posOffset>2895600</wp:posOffset>
            </wp:positionH>
            <wp:positionV relativeFrom="paragraph">
              <wp:posOffset>18415</wp:posOffset>
            </wp:positionV>
            <wp:extent cx="819150" cy="891540"/>
            <wp:effectExtent l="0" t="0" r="0" b="3810"/>
            <wp:wrapSquare wrapText="bothSides"/>
            <wp:docPr id="31" name="Image 31" descr="C:\Users\User\AppData\Local\Microsoft\Windows\Temporary Internet Files\Content.IE5\G4J4T1DY\MC9003115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G4J4T1DY\MC900311506[1].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4A87" w:rsidRDefault="00934A87" w:rsidP="00934A87">
      <w:pPr>
        <w:rPr>
          <w:b/>
        </w:rPr>
      </w:pPr>
    </w:p>
    <w:p w:rsidR="004413EF" w:rsidRDefault="004413EF" w:rsidP="00934A87">
      <w:pPr>
        <w:rPr>
          <w:b/>
        </w:rPr>
      </w:pPr>
    </w:p>
    <w:p w:rsidR="00934A87" w:rsidRDefault="00934A87" w:rsidP="00934A87">
      <w:pPr>
        <w:rPr>
          <w:b/>
        </w:rPr>
      </w:pPr>
    </w:p>
    <w:p w:rsidR="006C6768" w:rsidRDefault="00DA60B7" w:rsidP="006C6768">
      <w:pPr>
        <w:rPr>
          <w:b/>
        </w:rPr>
      </w:pPr>
      <w:r>
        <w:rPr>
          <w:b/>
          <w:noProof/>
          <w:lang w:eastAsia="fr-CA"/>
        </w:rPr>
        <mc:AlternateContent>
          <mc:Choice Requires="wps">
            <w:drawing>
              <wp:anchor distT="0" distB="0" distL="114300" distR="114300" simplePos="0" relativeHeight="251747840" behindDoc="1" locked="0" layoutInCell="1" allowOverlap="1" wp14:anchorId="010F26A2" wp14:editId="3D49CAE0">
                <wp:simplePos x="0" y="0"/>
                <wp:positionH relativeFrom="column">
                  <wp:posOffset>-38100</wp:posOffset>
                </wp:positionH>
                <wp:positionV relativeFrom="paragraph">
                  <wp:posOffset>4445</wp:posOffset>
                </wp:positionV>
                <wp:extent cx="7064375" cy="3962400"/>
                <wp:effectExtent l="19050" t="19050" r="41275" b="38100"/>
                <wp:wrapNone/>
                <wp:docPr id="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4375" cy="3962400"/>
                        </a:xfrm>
                        <a:prstGeom prst="roundRect">
                          <a:avLst>
                            <a:gd name="adj" fmla="val 16667"/>
                          </a:avLst>
                        </a:prstGeom>
                        <a:solidFill>
                          <a:srgbClr val="FFFFFF"/>
                        </a:solidFill>
                        <a:ln w="63500" cmpd="thickThin" algn="ctr">
                          <a:solidFill>
                            <a:srgbClr val="ACD03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60B7" w:rsidRPr="00760AAB" w:rsidRDefault="00DA60B7" w:rsidP="00DA60B7">
                            <w:pPr>
                              <w:jc w:val="both"/>
                              <w:rPr>
                                <w:sz w:val="24"/>
                                <w:szCs w:val="24"/>
                              </w:rPr>
                            </w:pPr>
                            <w:r w:rsidRPr="00740D61">
                              <w:rPr>
                                <w:sz w:val="24"/>
                                <w:szCs w:val="24"/>
                              </w:rPr>
                              <w:t xml:space="preserve">Florence et Olivier sont deux adolescents âgés de 17 ans. Ils sortent ensemble depuis plusieurs mois. </w:t>
                            </w:r>
                            <w:r>
                              <w:rPr>
                                <w:sz w:val="24"/>
                                <w:szCs w:val="24"/>
                              </w:rPr>
                              <w:t xml:space="preserve">Quel bonheur! </w:t>
                            </w:r>
                            <w:r w:rsidRPr="00740D61">
                              <w:rPr>
                                <w:sz w:val="24"/>
                                <w:szCs w:val="24"/>
                              </w:rPr>
                              <w:t xml:space="preserve">Ils se sentent prêts à vivre leur première relation sexuelle, mais pas à faire face à une grossesse. </w:t>
                            </w:r>
                            <w:r>
                              <w:rPr>
                                <w:sz w:val="24"/>
                                <w:szCs w:val="24"/>
                              </w:rPr>
                              <w:t>Ils pensent aux parents qui les entourent qui ont des bébés et ne se sentent pas prêt</w:t>
                            </w:r>
                            <w:r w:rsidR="00E82166">
                              <w:rPr>
                                <w:sz w:val="24"/>
                                <w:szCs w:val="24"/>
                              </w:rPr>
                              <w:t>s</w:t>
                            </w:r>
                            <w:r>
                              <w:rPr>
                                <w:sz w:val="24"/>
                                <w:szCs w:val="24"/>
                              </w:rPr>
                              <w:t xml:space="preserve"> à faire face à ces responsabilités. </w:t>
                            </w:r>
                            <w:r w:rsidRPr="00740D61">
                              <w:rPr>
                                <w:sz w:val="24"/>
                                <w:szCs w:val="24"/>
                              </w:rPr>
                              <w:t xml:space="preserve">Ils se questionnent donc à savoir s’il y a un risque de grossesse, et si oui, </w:t>
                            </w:r>
                            <w:r w:rsidRPr="00760AAB">
                              <w:rPr>
                                <w:sz w:val="24"/>
                                <w:szCs w:val="24"/>
                              </w:rPr>
                              <w:t>comment l’éviter.</w:t>
                            </w:r>
                          </w:p>
                          <w:p w:rsidR="00DA60B7" w:rsidRPr="00760AAB" w:rsidRDefault="00DA60B7" w:rsidP="00DA60B7">
                            <w:pPr>
                              <w:jc w:val="both"/>
                              <w:rPr>
                                <w:sz w:val="24"/>
                                <w:szCs w:val="24"/>
                              </w:rPr>
                            </w:pPr>
                            <w:r w:rsidRPr="00760AAB">
                              <w:rPr>
                                <w:sz w:val="24"/>
                                <w:szCs w:val="24"/>
                              </w:rPr>
                              <w:t xml:space="preserve">Par conséquent, ils envisagent l’utilisation d’un moyen de contraception adapté à leurs besoins. Ils espèrent trouver un moyen facile à utiliser et à se procurer. Florence a une peur maladive des aiguilles et ne souhaite pas avoir à rencontrer un gynécologue. Olivier lui aimerait se sentir impliqué puisqu’il est lui aussi concerné. </w:t>
                            </w:r>
                          </w:p>
                          <w:p w:rsidR="00760AAB" w:rsidRPr="00760AAB" w:rsidRDefault="00760AAB" w:rsidP="00760AAB">
                            <w:pPr>
                              <w:jc w:val="both"/>
                              <w:rPr>
                                <w:sz w:val="24"/>
                                <w:szCs w:val="24"/>
                              </w:rPr>
                            </w:pPr>
                            <w:r w:rsidRPr="00760AAB">
                              <w:rPr>
                                <w:sz w:val="24"/>
                                <w:szCs w:val="24"/>
                              </w:rPr>
                              <w:t xml:space="preserve">Ils aimeraient être renseignés sur ces différents </w:t>
                            </w:r>
                            <w:r w:rsidR="00D131D2" w:rsidRPr="00760AAB">
                              <w:rPr>
                                <w:sz w:val="24"/>
                                <w:szCs w:val="24"/>
                              </w:rPr>
                              <w:t>m</w:t>
                            </w:r>
                            <w:r w:rsidR="00D131D2">
                              <w:rPr>
                                <w:sz w:val="24"/>
                                <w:szCs w:val="24"/>
                              </w:rPr>
                              <w:t>oyens</w:t>
                            </w:r>
                            <w:r w:rsidR="00D131D2" w:rsidRPr="00760AAB">
                              <w:rPr>
                                <w:sz w:val="24"/>
                                <w:szCs w:val="24"/>
                              </w:rPr>
                              <w:t xml:space="preserve"> </w:t>
                            </w:r>
                            <w:r w:rsidRPr="00760AAB">
                              <w:rPr>
                                <w:sz w:val="24"/>
                                <w:szCs w:val="24"/>
                              </w:rPr>
                              <w:t>et qu’on leur propose deux moyens de contraception adaptés à leur réalité et</w:t>
                            </w:r>
                            <w:r w:rsidR="00F77B8D">
                              <w:rPr>
                                <w:sz w:val="24"/>
                                <w:szCs w:val="24"/>
                              </w:rPr>
                              <w:t xml:space="preserve"> à</w:t>
                            </w:r>
                            <w:r w:rsidRPr="00760AAB">
                              <w:rPr>
                                <w:sz w:val="24"/>
                                <w:szCs w:val="24"/>
                              </w:rPr>
                              <w:t xml:space="preserve"> leurs besoins. Pour chacun de ces moyens, tu devras alors indiquer les démarches qu’ils pourront prendre pour se procurer ces moyens et justifier tes choix en expliquant les avantages et inconvénients des moyens et en quoi ils sont adaptés à la réalité et aux besoins de Florence et d’Olivier.</w:t>
                            </w:r>
                          </w:p>
                          <w:p w:rsidR="00DA60B7" w:rsidRDefault="00DA60B7" w:rsidP="00DA60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9" o:spid="_x0000_s1027" style="position:absolute;margin-left:-3pt;margin-top:.35pt;width:556.25pt;height:312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X79wIAAPAFAAAOAAAAZHJzL2Uyb0RvYy54bWysVG1v2jAQ/j5p/8Hyd5oEAgHUUFEK06S9&#10;VGunfTaxQ7w6dmYbQjftv+y/7I/tfKSMtvswTQtS5MN3T+6ee+7OL/a1IjthnTQ6p8lZTInQheFS&#10;b3L68XbVG1PiPNOcKaNFTu+Foxezly/O22Yq+qYyigtLAES7advktPK+mUaRKypRM3dmGqHhsjS2&#10;Zh5Mu4m4ZS2g1yrqx/Eoao3ljTWFcA7+vTpc0hnil6Uo/PuydMITlVPIzePb4nsd3tHsnE03ljWV&#10;LLo02D9kUTOp4aNHqCvmGdla+QyqloU1zpT+rDB1ZMpSFgJrgGqS+Ek1NxVrBNYC5LjmSJP7f7DF&#10;u921JZLndEKJZjW06AOQxvRGCfLzBymM1I4wa43m0pFJIKxt3BTibpprG0p2zRtT3DmizaKCODEH&#10;57YSjEOaSfCPHgUEw0EoWbdvDYfvsa03yN2+tHUABFbIHlt0f2yR2HtSwJ9ZPEoH2ZCSAu4Gk1E/&#10;jbGJEZs+hDfW+VfC1CQccmrNVvNQE36D7d44j43iXbmMf6akrBW0fccUSUajUYZZs2nnDNgPmFiv&#10;UZKvpFJo2M16oSyB0Jyu8OmC3amb0qTN6WgwhGxJUTfAtwfF3d1WoBvC1AaGp/AWU3wU6E7x54ur&#10;eDD/Ez4WiVoOxC81x7NnUh3OUILSIV+BMwEcoAOw2tER+EW9fpuvhnGWDsa9LBsOeulgGfcux6tF&#10;b74AarLl5eJymXwPiSbptJKcC71ETPcwPkn6d/LsBvkg/OMAHRMM2ZqtF/am4i0B8UEvB8NJP6Fg&#10;wAT3szg8p+wRa/wn6SucmyCdZx0aj8KvY/CIDhI9YSZYT2s7eOxBOcGzYw11HaR8GAm/X+9xklD0&#10;QeZrw+9B6JAVqhnWJBwqY79S0sLKyan7smVWUKJeaxiWSZKmYUehkQ6zPhj29GZ9esN0AVCgI2AA&#10;jwt/2GvbxspNBV9KsH5t5jBgpQwdx4wPWXUGrBWsqVuBYW+d2uj1e1HPfgEAAP//AwBQSwMEFAAG&#10;AAgAAAAhAH/tJ2/eAAAACAEAAA8AAABkcnMvZG93bnJldi54bWxMj8FOwzAQRO9I/IO1SNxau1Gb&#10;ojSbCiEhisSFFg69ufGSBOJ1FDtN+HvcUzmOZjTzJt9OthVn6n3jGGExVyCIS2carhA+Ds+zBxA+&#10;aDa6dUwIv+RhW9ze5DozbuR3Ou9DJWIJ+0wj1CF0mZS+rMlqP3cdcfS+XG91iLKvpOn1GMttKxOl&#10;Uml1w3Gh1h091VT+7AeLMMjPil+S1evwNh53Un3vfDgsEe/vpscNiEBTuIbhgh/RoYhMJzew8aJF&#10;mKXxSkBYg7i4C5WuQJwQ0mS5Blnk8v+B4g8AAP//AwBQSwECLQAUAAYACAAAACEAtoM4kv4AAADh&#10;AQAAEwAAAAAAAAAAAAAAAAAAAAAAW0NvbnRlbnRfVHlwZXNdLnhtbFBLAQItABQABgAIAAAAIQA4&#10;/SH/1gAAAJQBAAALAAAAAAAAAAAAAAAAAC8BAABfcmVscy8ucmVsc1BLAQItABQABgAIAAAAIQDn&#10;oaX79wIAAPAFAAAOAAAAAAAAAAAAAAAAAC4CAABkcnMvZTJvRG9jLnhtbFBLAQItABQABgAIAAAA&#10;IQB/7Sdv3gAAAAgBAAAPAAAAAAAAAAAAAAAAAFEFAABkcnMvZG93bnJldi54bWxQSwUGAAAAAAQA&#10;BADzAAAAXAYAAAAA&#10;" strokecolor="#acd03a" strokeweight="5pt">
                <v:stroke linestyle="thickThin"/>
                <v:shadow color="#868686"/>
                <v:textbox>
                  <w:txbxContent>
                    <w:p w:rsidR="00DA60B7" w:rsidRPr="00760AAB" w:rsidRDefault="00DA60B7" w:rsidP="00DA60B7">
                      <w:pPr>
                        <w:jc w:val="both"/>
                        <w:rPr>
                          <w:sz w:val="24"/>
                          <w:szCs w:val="24"/>
                        </w:rPr>
                      </w:pPr>
                      <w:r w:rsidRPr="00740D61">
                        <w:rPr>
                          <w:sz w:val="24"/>
                          <w:szCs w:val="24"/>
                        </w:rPr>
                        <w:t xml:space="preserve">Florence et Olivier sont deux adolescents âgés de 17 ans. Ils sortent ensemble depuis plusieurs mois. </w:t>
                      </w:r>
                      <w:r>
                        <w:rPr>
                          <w:sz w:val="24"/>
                          <w:szCs w:val="24"/>
                        </w:rPr>
                        <w:t xml:space="preserve">Quel bonheur! </w:t>
                      </w:r>
                      <w:r w:rsidRPr="00740D61">
                        <w:rPr>
                          <w:sz w:val="24"/>
                          <w:szCs w:val="24"/>
                        </w:rPr>
                        <w:t xml:space="preserve">Ils se sentent prêts à vivre leur première relation sexuelle, mais pas à faire face à une grossesse. </w:t>
                      </w:r>
                      <w:r>
                        <w:rPr>
                          <w:sz w:val="24"/>
                          <w:szCs w:val="24"/>
                        </w:rPr>
                        <w:t>Ils pensent aux parents qui les entourent qui ont des bébés et ne se sentent pas prêt</w:t>
                      </w:r>
                      <w:r w:rsidR="00E82166">
                        <w:rPr>
                          <w:sz w:val="24"/>
                          <w:szCs w:val="24"/>
                        </w:rPr>
                        <w:t>s</w:t>
                      </w:r>
                      <w:r>
                        <w:rPr>
                          <w:sz w:val="24"/>
                          <w:szCs w:val="24"/>
                        </w:rPr>
                        <w:t xml:space="preserve"> à faire face à ces responsabilités. </w:t>
                      </w:r>
                      <w:r w:rsidRPr="00740D61">
                        <w:rPr>
                          <w:sz w:val="24"/>
                          <w:szCs w:val="24"/>
                        </w:rPr>
                        <w:t xml:space="preserve">Ils se questionnent donc à savoir s’il y a un risque de grossesse, et si oui, </w:t>
                      </w:r>
                      <w:r w:rsidRPr="00760AAB">
                        <w:rPr>
                          <w:sz w:val="24"/>
                          <w:szCs w:val="24"/>
                        </w:rPr>
                        <w:t>comment l’éviter.</w:t>
                      </w:r>
                    </w:p>
                    <w:p w:rsidR="00DA60B7" w:rsidRPr="00760AAB" w:rsidRDefault="00DA60B7" w:rsidP="00DA60B7">
                      <w:pPr>
                        <w:jc w:val="both"/>
                        <w:rPr>
                          <w:sz w:val="24"/>
                          <w:szCs w:val="24"/>
                        </w:rPr>
                      </w:pPr>
                      <w:r w:rsidRPr="00760AAB">
                        <w:rPr>
                          <w:sz w:val="24"/>
                          <w:szCs w:val="24"/>
                        </w:rPr>
                        <w:t xml:space="preserve">Par conséquent, ils envisagent l’utilisation d’un moyen de contraception adapté à leurs besoins. Ils espèrent trouver un moyen facile à utiliser et à se procurer. Florence a une peur maladive des aiguilles et ne souhaite pas avoir à rencontrer un gynécologue. Olivier lui aimerait se sentir impliqué puisqu’il est lui aussi concerné. </w:t>
                      </w:r>
                    </w:p>
                    <w:p w:rsidR="00760AAB" w:rsidRPr="00760AAB" w:rsidRDefault="00760AAB" w:rsidP="00760AAB">
                      <w:pPr>
                        <w:jc w:val="both"/>
                        <w:rPr>
                          <w:sz w:val="24"/>
                          <w:szCs w:val="24"/>
                        </w:rPr>
                      </w:pPr>
                      <w:r w:rsidRPr="00760AAB">
                        <w:rPr>
                          <w:sz w:val="24"/>
                          <w:szCs w:val="24"/>
                        </w:rPr>
                        <w:t xml:space="preserve">Ils aimeraient être renseignés sur ces différents </w:t>
                      </w:r>
                      <w:r w:rsidR="00D131D2" w:rsidRPr="00760AAB">
                        <w:rPr>
                          <w:sz w:val="24"/>
                          <w:szCs w:val="24"/>
                        </w:rPr>
                        <w:t>m</w:t>
                      </w:r>
                      <w:r w:rsidR="00D131D2">
                        <w:rPr>
                          <w:sz w:val="24"/>
                          <w:szCs w:val="24"/>
                        </w:rPr>
                        <w:t>oyens</w:t>
                      </w:r>
                      <w:r w:rsidR="00D131D2" w:rsidRPr="00760AAB">
                        <w:rPr>
                          <w:sz w:val="24"/>
                          <w:szCs w:val="24"/>
                        </w:rPr>
                        <w:t xml:space="preserve"> </w:t>
                      </w:r>
                      <w:r w:rsidRPr="00760AAB">
                        <w:rPr>
                          <w:sz w:val="24"/>
                          <w:szCs w:val="24"/>
                        </w:rPr>
                        <w:t>et qu’on leur propose deux moyens de contraception adaptés à leur réalité et</w:t>
                      </w:r>
                      <w:r w:rsidR="00F77B8D">
                        <w:rPr>
                          <w:sz w:val="24"/>
                          <w:szCs w:val="24"/>
                        </w:rPr>
                        <w:t xml:space="preserve"> à</w:t>
                      </w:r>
                      <w:r w:rsidRPr="00760AAB">
                        <w:rPr>
                          <w:sz w:val="24"/>
                          <w:szCs w:val="24"/>
                        </w:rPr>
                        <w:t xml:space="preserve"> leurs besoins. Pour chacun de ces moyens, tu devras alors indiquer les démarches qu’ils pourront prendre pour se procurer ces moyens et justifier tes choix en expliquant les avantages et inconvénients des moyens et en quoi ils sont adaptés à la réalité et aux besoins de Florence et d’Olivier.</w:t>
                      </w:r>
                    </w:p>
                    <w:p w:rsidR="00DA60B7" w:rsidRDefault="00DA60B7" w:rsidP="00DA60B7">
                      <w:pPr>
                        <w:jc w:val="center"/>
                      </w:pPr>
                    </w:p>
                  </w:txbxContent>
                </v:textbox>
              </v:roundrect>
            </w:pict>
          </mc:Fallback>
        </mc:AlternateContent>
      </w:r>
    </w:p>
    <w:p w:rsidR="006C6768" w:rsidRDefault="006C6768" w:rsidP="007437D4">
      <w:pPr>
        <w:rPr>
          <w:b/>
          <w:sz w:val="36"/>
          <w:szCs w:val="36"/>
        </w:rPr>
      </w:pPr>
    </w:p>
    <w:p w:rsidR="006C6768" w:rsidRDefault="006C6768" w:rsidP="007437D4">
      <w:pPr>
        <w:rPr>
          <w:b/>
          <w:sz w:val="36"/>
          <w:szCs w:val="36"/>
        </w:rPr>
      </w:pPr>
    </w:p>
    <w:p w:rsidR="00166F86" w:rsidRDefault="00166F86" w:rsidP="007437D4">
      <w:pPr>
        <w:rPr>
          <w:b/>
          <w:sz w:val="28"/>
          <w:szCs w:val="28"/>
        </w:rPr>
      </w:pPr>
    </w:p>
    <w:p w:rsidR="00166F86" w:rsidRDefault="00166F86" w:rsidP="007437D4">
      <w:pPr>
        <w:rPr>
          <w:b/>
          <w:sz w:val="28"/>
          <w:szCs w:val="28"/>
        </w:rPr>
      </w:pPr>
    </w:p>
    <w:p w:rsidR="00166F86" w:rsidRDefault="00166F86" w:rsidP="007437D4">
      <w:pPr>
        <w:rPr>
          <w:b/>
          <w:sz w:val="28"/>
          <w:szCs w:val="28"/>
        </w:rPr>
      </w:pPr>
    </w:p>
    <w:p w:rsidR="00F92E66" w:rsidRDefault="00F92E66" w:rsidP="007437D4">
      <w:pPr>
        <w:rPr>
          <w:b/>
          <w:sz w:val="28"/>
          <w:szCs w:val="28"/>
        </w:rPr>
      </w:pPr>
    </w:p>
    <w:p w:rsidR="00DA32AC" w:rsidRDefault="00DA32AC" w:rsidP="007437D4">
      <w:pPr>
        <w:rPr>
          <w:b/>
          <w:sz w:val="28"/>
          <w:szCs w:val="28"/>
        </w:rPr>
      </w:pPr>
    </w:p>
    <w:p w:rsidR="00DA60B7" w:rsidRDefault="00DA60B7" w:rsidP="007437D4">
      <w:pPr>
        <w:rPr>
          <w:b/>
          <w:sz w:val="28"/>
          <w:szCs w:val="28"/>
        </w:rPr>
      </w:pPr>
    </w:p>
    <w:p w:rsidR="00DA60B7" w:rsidRDefault="00DA60B7" w:rsidP="007437D4">
      <w:pPr>
        <w:rPr>
          <w:b/>
          <w:sz w:val="28"/>
          <w:szCs w:val="28"/>
        </w:rPr>
      </w:pPr>
    </w:p>
    <w:p w:rsidR="00DA60B7" w:rsidRDefault="00DA60B7" w:rsidP="007437D4">
      <w:pPr>
        <w:rPr>
          <w:b/>
          <w:sz w:val="28"/>
          <w:szCs w:val="28"/>
        </w:rPr>
      </w:pPr>
    </w:p>
    <w:p w:rsidR="004373E0" w:rsidRDefault="004373E0">
      <w:pPr>
        <w:spacing w:after="0" w:line="240" w:lineRule="auto"/>
        <w:rPr>
          <w:b/>
          <w:sz w:val="28"/>
          <w:szCs w:val="28"/>
        </w:rPr>
      </w:pPr>
      <w:r>
        <w:rPr>
          <w:b/>
          <w:sz w:val="28"/>
          <w:szCs w:val="28"/>
        </w:rPr>
        <w:br w:type="page"/>
      </w:r>
    </w:p>
    <w:p w:rsidR="00DA60B7" w:rsidRDefault="00DA60B7" w:rsidP="007437D4">
      <w:pPr>
        <w:rPr>
          <w:b/>
          <w:sz w:val="28"/>
          <w:szCs w:val="28"/>
        </w:rPr>
      </w:pPr>
    </w:p>
    <w:p w:rsidR="00B1026B" w:rsidRPr="00E12C92" w:rsidRDefault="00B1026B" w:rsidP="00B1026B">
      <w:pPr>
        <w:spacing w:after="0" w:line="240" w:lineRule="auto"/>
        <w:jc w:val="center"/>
        <w:rPr>
          <w:rFonts w:eastAsia="Times New Roman"/>
          <w:b/>
          <w:smallCaps/>
          <w:noProof/>
          <w:sz w:val="40"/>
          <w:szCs w:val="40"/>
          <w:lang w:eastAsia="fr-CA"/>
        </w:rPr>
      </w:pPr>
      <w:r w:rsidRPr="008C1EA8">
        <w:rPr>
          <w:rFonts w:eastAsia="Times New Roman"/>
          <w:b/>
          <w:smallCaps/>
          <w:noProof/>
          <w:sz w:val="40"/>
          <w:szCs w:val="40"/>
          <w:lang w:eastAsia="fr-CA"/>
        </w:rPr>
        <w:drawing>
          <wp:anchor distT="0" distB="0" distL="114300" distR="114300" simplePos="0" relativeHeight="251773440" behindDoc="0" locked="0" layoutInCell="1" allowOverlap="1" wp14:anchorId="4AC44712" wp14:editId="66E753C8">
            <wp:simplePos x="0" y="0"/>
            <wp:positionH relativeFrom="column">
              <wp:posOffset>38100</wp:posOffset>
            </wp:positionH>
            <wp:positionV relativeFrom="paragraph">
              <wp:posOffset>-205105</wp:posOffset>
            </wp:positionV>
            <wp:extent cx="1133475" cy="1266825"/>
            <wp:effectExtent l="0" t="0" r="9525" b="9525"/>
            <wp:wrapNone/>
            <wp:docPr id="20" name="Image 20" descr="C:\Users\User\AppData\Local\Microsoft\Windows\Temporary Internet Files\Content.IE5\RFM632Y9\MM90023475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RFM632Y9\MM900234752[1].gif"/>
                    <pic:cNvPicPr>
                      <a:picLocks noChangeAspect="1" noChangeArrowheads="1" noCrop="1"/>
                    </pic:cNvPicPr>
                  </pic:nvPicPr>
                  <pic:blipFill>
                    <a:blip r:embed="rId12">
                      <a:extLst>
                        <a:ext uri="{BEBA8EAE-BF5A-486C-A8C5-ECC9F3942E4B}">
                          <a14:imgProps xmlns:a14="http://schemas.microsoft.com/office/drawing/2010/main">
                            <a14:imgLayer r:embed="rId13">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334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62EC">
        <w:rPr>
          <w:rFonts w:eastAsia="Times New Roman"/>
          <w:b/>
          <w:smallCaps/>
          <w:noProof/>
          <w:sz w:val="40"/>
          <w:szCs w:val="40"/>
          <w:lang w:eastAsia="fr-CA"/>
        </w:rPr>
        <w:t>vérifie tes connaissances</w:t>
      </w:r>
    </w:p>
    <w:p w:rsidR="004373E0" w:rsidRDefault="004373E0" w:rsidP="007437D4">
      <w:pPr>
        <w:rPr>
          <w:b/>
          <w:sz w:val="28"/>
          <w:szCs w:val="28"/>
        </w:rPr>
      </w:pPr>
    </w:p>
    <w:p w:rsidR="00B1026B" w:rsidRDefault="00B1026B" w:rsidP="007437D4">
      <w:pPr>
        <w:rPr>
          <w:b/>
          <w:sz w:val="28"/>
          <w:szCs w:val="28"/>
        </w:rPr>
      </w:pPr>
    </w:p>
    <w:p w:rsidR="00B1026B" w:rsidRPr="00C7715C" w:rsidRDefault="00B1026B" w:rsidP="007437D4">
      <w:pPr>
        <w:rPr>
          <w:b/>
          <w:sz w:val="28"/>
          <w:szCs w:val="28"/>
        </w:rPr>
      </w:pPr>
    </w:p>
    <w:p w:rsidR="00461072" w:rsidRPr="00E07B6B" w:rsidRDefault="007029D2" w:rsidP="00E07B6B">
      <w:pPr>
        <w:pStyle w:val="Paragraphedeliste"/>
        <w:numPr>
          <w:ilvl w:val="0"/>
          <w:numId w:val="26"/>
        </w:numPr>
        <w:jc w:val="both"/>
        <w:rPr>
          <w:sz w:val="24"/>
          <w:szCs w:val="24"/>
        </w:rPr>
      </w:pPr>
      <w:r w:rsidRPr="00E07B6B">
        <w:rPr>
          <w:sz w:val="24"/>
          <w:szCs w:val="24"/>
        </w:rPr>
        <w:t xml:space="preserve">Florence et Olivier se questionnent à savoir s’il y a </w:t>
      </w:r>
      <w:r w:rsidR="005237B5" w:rsidRPr="00E07B6B">
        <w:rPr>
          <w:sz w:val="24"/>
          <w:szCs w:val="24"/>
        </w:rPr>
        <w:t>un risque</w:t>
      </w:r>
      <w:r w:rsidR="0069057F" w:rsidRPr="00E07B6B">
        <w:rPr>
          <w:sz w:val="24"/>
          <w:szCs w:val="24"/>
        </w:rPr>
        <w:t xml:space="preserve"> </w:t>
      </w:r>
      <w:r w:rsidR="005237B5" w:rsidRPr="00E07B6B">
        <w:rPr>
          <w:sz w:val="24"/>
          <w:szCs w:val="24"/>
        </w:rPr>
        <w:t>de</w:t>
      </w:r>
      <w:r w:rsidRPr="00E07B6B">
        <w:rPr>
          <w:sz w:val="24"/>
          <w:szCs w:val="24"/>
        </w:rPr>
        <w:t xml:space="preserve"> grossesse. </w:t>
      </w:r>
      <w:r w:rsidR="00461072" w:rsidRPr="00E07B6B">
        <w:rPr>
          <w:sz w:val="24"/>
          <w:szCs w:val="24"/>
        </w:rPr>
        <w:t>Répond</w:t>
      </w:r>
      <w:r w:rsidR="00F77B8D">
        <w:rPr>
          <w:sz w:val="24"/>
          <w:szCs w:val="24"/>
        </w:rPr>
        <w:t>s-</w:t>
      </w:r>
      <w:r w:rsidR="00461072" w:rsidRPr="00E07B6B">
        <w:rPr>
          <w:sz w:val="24"/>
          <w:szCs w:val="24"/>
        </w:rPr>
        <w:t>leur en leur expliquant :</w:t>
      </w:r>
    </w:p>
    <w:p w:rsidR="00461072" w:rsidRPr="0091179B" w:rsidRDefault="00477865" w:rsidP="00422302">
      <w:pPr>
        <w:pStyle w:val="Paragraphedeliste"/>
        <w:numPr>
          <w:ilvl w:val="0"/>
          <w:numId w:val="11"/>
        </w:numPr>
        <w:ind w:left="360"/>
        <w:jc w:val="both"/>
        <w:rPr>
          <w:sz w:val="24"/>
          <w:szCs w:val="24"/>
          <w:lang w:val="fr-CA"/>
        </w:rPr>
      </w:pPr>
      <w:r>
        <w:rPr>
          <w:noProof/>
          <w:lang w:val="fr-CA" w:eastAsia="fr-CA"/>
        </w:rPr>
        <mc:AlternateContent>
          <mc:Choice Requires="wps">
            <w:drawing>
              <wp:anchor distT="0" distB="0" distL="114300" distR="114300" simplePos="0" relativeHeight="251644416" behindDoc="0" locked="0" layoutInCell="1" allowOverlap="1">
                <wp:simplePos x="0" y="0"/>
                <wp:positionH relativeFrom="column">
                  <wp:posOffset>38099</wp:posOffset>
                </wp:positionH>
                <wp:positionV relativeFrom="paragraph">
                  <wp:posOffset>278765</wp:posOffset>
                </wp:positionV>
                <wp:extent cx="6734175" cy="962025"/>
                <wp:effectExtent l="0" t="0" r="28575" b="28575"/>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962025"/>
                        </a:xfrm>
                        <a:prstGeom prst="rect">
                          <a:avLst/>
                        </a:prstGeom>
                        <a:solidFill>
                          <a:srgbClr val="FFFFFF"/>
                        </a:solidFill>
                        <a:ln w="6350">
                          <a:solidFill>
                            <a:srgbClr val="000000"/>
                          </a:solidFill>
                          <a:miter lim="800000"/>
                          <a:headEnd/>
                          <a:tailEnd/>
                        </a:ln>
                      </wps:spPr>
                      <wps:txbx>
                        <w:txbxContent>
                          <w:p w:rsidR="008007B6" w:rsidRDefault="008007B6" w:rsidP="00166F86">
                            <w:pPr>
                              <w:spacing w:after="0"/>
                              <w:jc w:val="both"/>
                            </w:pPr>
                            <w:r w:rsidRPr="0091179B">
                              <w:rPr>
                                <w:color w:val="FF0000"/>
                                <w:sz w:val="24"/>
                                <w:szCs w:val="24"/>
                                <w:u w:val="single"/>
                              </w:rPr>
                              <w:t>Dès la puberté, les adolescents deviennent fertiles et peuvent faire face à une grossesse s’ils ont des relations sexuelles. L’arrivée des menstruations et de la capacité d’éjaculation signent respectivement l’arrivée de la fertilité chez les filles et garçons adolescents.</w:t>
                            </w:r>
                            <w:r w:rsidR="007E4C0C">
                              <w:rPr>
                                <w:color w:val="FF0000"/>
                                <w:sz w:val="24"/>
                                <w:szCs w:val="24"/>
                                <w:u w:val="single"/>
                              </w:rPr>
                              <w:t xml:space="preserve"> </w:t>
                            </w:r>
                            <w:r w:rsidRPr="0091179B">
                              <w:rPr>
                                <w:color w:val="FF0000"/>
                                <w:sz w:val="24"/>
                                <w:szCs w:val="24"/>
                                <w:u w:val="single"/>
                              </w:rPr>
                              <w:t>Les filles produisent dès lors des ovules et les garçons fabriquent des spermatozoïdes (les gamètes).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2" o:spid="_x0000_s1028" type="#_x0000_t202" style="position:absolute;left:0;text-align:left;margin-left:3pt;margin-top:21.95pt;width:530.25pt;height:75.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2vBMAIAAF0EAAAOAAAAZHJzL2Uyb0RvYy54bWysVE2P2yAQvVfqf0DcGzvO164VZ7XNNlWl&#10;7Ye07aU3DDhGxQwFEnv76zvgbJp+Xar6gBgYHm/eG7y+GTpNjtJ5Baai00lOiTQchDL7in76uHtx&#10;RYkPzAimwciKPkpPbzbPn617W8oCWtBCOoIgxpe9rWgbgi2zzPNWdsxPwEqDmw24jgUM3T4TjvWI&#10;3umsyPNl1oMT1gGX3uPq3bhJNwm/aSQP75vGy0B0RZFbSKNLYx3HbLNm5d4x2yp+osH+gUXHlMFL&#10;z1B3LDBycOo3qE5xBx6aMOHQZdA0istUA1YzzX+p5qFlVqZaUBxvzzL5/wfL3x0/OKJERWcLSgzr&#10;0KPP6BQRkgQ5BEmKqFFvfYmpDxaTw/ASBvQ61evtPfAvnhjYtszs5a1z0LeSCeQ4jSezi6Mjjo8g&#10;df8WBN7FDgES0NC4LgqIkhBER68ez/4gD8Jxcbmazacr5Mlx73pZ5MUiXcHKp9PW+fBaQkfipKIO&#10;/U/o7HjvQ2TDyqeUeJkHrcROaZ0Ct6+32pEjw17Zpe+E/lOaNqRHKrNFPgrwV4g8fX+C6FTApteq&#10;q+jVOYmVUbZXRqSWDEzpcY6UtTnpGKUbRQxDPSTbzvbUIB5RWAdjj+ObxEkL7hslPfZ3Rf3XA3OS&#10;Ev3GoDnX0/k8PogUzBerAgN3uVNf7jDDEaqigZJxug3jIzpYp/Yt3jS2g4FbNLRRSevo/MjqRB97&#10;OFlwem/xkVzGKevHX2HzHQAA//8DAFBLAwQUAAYACAAAACEALzJaFt0AAAAJAQAADwAAAGRycy9k&#10;b3ducmV2LnhtbEyPwW7CMBBE75X4B2uReisOBKySxkFQqVLVW2kuvZl4SSLsdWQbkv59zam9zWpW&#10;M2/K3WQNu6EPvSMJy0UGDKlxuqdWQv319vQMLERFWhlHKOEHA+yq2UOpCu1G+sTbMbYshVAolIQu&#10;xqHgPDQdWhUWbkBK3tl5q2I6fcu1V2MKt4avskxwq3pKDZ0a8LXD5nK8Wgnv4hC/sdYfOl/lbqx5&#10;488mSPk4n/YvwCJO8e8Z7vgJHarEdHJX0oEZCSItiRLW+RbY3c6E2AA7JbXdrIFXJf+/oPoFAAD/&#10;/wMAUEsBAi0AFAAGAAgAAAAhALaDOJL+AAAA4QEAABMAAAAAAAAAAAAAAAAAAAAAAFtDb250ZW50&#10;X1R5cGVzXS54bWxQSwECLQAUAAYACAAAACEAOP0h/9YAAACUAQAACwAAAAAAAAAAAAAAAAAvAQAA&#10;X3JlbHMvLnJlbHNQSwECLQAUAAYACAAAACEA5O9rwTACAABdBAAADgAAAAAAAAAAAAAAAAAuAgAA&#10;ZHJzL2Uyb0RvYy54bWxQSwECLQAUAAYACAAAACEALzJaFt0AAAAJAQAADwAAAAAAAAAAAAAAAACK&#10;BAAAZHJzL2Rvd25yZXYueG1sUEsFBgAAAAAEAAQA8wAAAJQFAAAAAA==&#10;" strokeweight=".5pt">
                <v:textbox>
                  <w:txbxContent>
                    <w:p w:rsidR="008007B6" w:rsidRDefault="008007B6" w:rsidP="00166F86">
                      <w:pPr>
                        <w:spacing w:after="0"/>
                        <w:jc w:val="both"/>
                      </w:pPr>
                      <w:r w:rsidRPr="0091179B">
                        <w:rPr>
                          <w:color w:val="FF0000"/>
                          <w:sz w:val="24"/>
                          <w:szCs w:val="24"/>
                          <w:u w:val="single"/>
                        </w:rPr>
                        <w:t>Dès la puberté, les adolescents deviennent fertiles et peuvent faire face à une grossesse s’ils ont des relations sexuelles. L’arrivée des menstruations et de la capacité d’éjaculation signent respectivement l’arrivée de la fertilité chez les filles et garçons adolescents.</w:t>
                      </w:r>
                      <w:r w:rsidR="007E4C0C">
                        <w:rPr>
                          <w:color w:val="FF0000"/>
                          <w:sz w:val="24"/>
                          <w:szCs w:val="24"/>
                          <w:u w:val="single"/>
                        </w:rPr>
                        <w:t xml:space="preserve"> </w:t>
                      </w:r>
                      <w:r w:rsidRPr="0091179B">
                        <w:rPr>
                          <w:color w:val="FF0000"/>
                          <w:sz w:val="24"/>
                          <w:szCs w:val="24"/>
                          <w:u w:val="single"/>
                        </w:rPr>
                        <w:t>Les filles produisent dès lors des ovules et les garçons fabriquent des spermatozoïdes (les gamètes).</w:t>
                      </w:r>
                    </w:p>
                  </w:txbxContent>
                </v:textbox>
              </v:shape>
            </w:pict>
          </mc:Fallback>
        </mc:AlternateContent>
      </w:r>
      <w:r w:rsidR="00461072" w:rsidRPr="0091179B">
        <w:rPr>
          <w:sz w:val="24"/>
          <w:szCs w:val="24"/>
          <w:lang w:val="fr-CA"/>
        </w:rPr>
        <w:t>À partir de quand</w:t>
      </w:r>
      <w:r w:rsidR="0069057F" w:rsidRPr="0091179B">
        <w:rPr>
          <w:sz w:val="24"/>
          <w:szCs w:val="24"/>
          <w:lang w:val="fr-CA"/>
        </w:rPr>
        <w:t xml:space="preserve"> un être humain est</w:t>
      </w:r>
      <w:r w:rsidR="00E9716F" w:rsidRPr="0091179B">
        <w:rPr>
          <w:sz w:val="24"/>
          <w:szCs w:val="24"/>
          <w:lang w:val="fr-CA"/>
        </w:rPr>
        <w:t xml:space="preserve"> fertile</w:t>
      </w:r>
      <w:r w:rsidR="00461072" w:rsidRPr="0091179B">
        <w:rPr>
          <w:sz w:val="24"/>
          <w:szCs w:val="24"/>
          <w:lang w:val="fr-CA"/>
        </w:rPr>
        <w:t xml:space="preserve"> (en mesure de concevoir un bébé</w:t>
      </w:r>
      <w:r w:rsidR="00422302" w:rsidRPr="0091179B">
        <w:rPr>
          <w:sz w:val="24"/>
          <w:szCs w:val="24"/>
          <w:lang w:val="fr-CA"/>
        </w:rPr>
        <w:t>)</w:t>
      </w:r>
      <w:r w:rsidR="00422302">
        <w:rPr>
          <w:sz w:val="24"/>
          <w:szCs w:val="24"/>
          <w:lang w:val="fr-CA"/>
        </w:rPr>
        <w:t>?</w:t>
      </w:r>
      <w:r w:rsidR="00166F86">
        <w:rPr>
          <w:sz w:val="24"/>
          <w:szCs w:val="24"/>
          <w:lang w:val="fr-CA"/>
        </w:rPr>
        <w:br/>
      </w:r>
      <w:r w:rsidR="00166F86">
        <w:rPr>
          <w:sz w:val="24"/>
          <w:szCs w:val="24"/>
          <w:lang w:val="fr-CA"/>
        </w:rPr>
        <w:br/>
      </w:r>
      <w:r w:rsidR="00166F86">
        <w:rPr>
          <w:sz w:val="24"/>
          <w:szCs w:val="24"/>
          <w:lang w:val="fr-CA"/>
        </w:rPr>
        <w:br/>
      </w:r>
      <w:r w:rsidR="00166F86">
        <w:rPr>
          <w:sz w:val="24"/>
          <w:szCs w:val="24"/>
          <w:lang w:val="fr-CA"/>
        </w:rPr>
        <w:br/>
      </w:r>
      <w:r w:rsidR="00166F86">
        <w:rPr>
          <w:sz w:val="24"/>
          <w:szCs w:val="24"/>
          <w:lang w:val="fr-CA"/>
        </w:rPr>
        <w:br/>
      </w:r>
    </w:p>
    <w:p w:rsidR="004373E0" w:rsidRPr="004373E0" w:rsidRDefault="004373E0" w:rsidP="004373E0">
      <w:pPr>
        <w:pStyle w:val="Paragraphedeliste"/>
        <w:jc w:val="both"/>
        <w:rPr>
          <w:b/>
          <w:sz w:val="24"/>
          <w:szCs w:val="24"/>
        </w:rPr>
      </w:pPr>
    </w:p>
    <w:p w:rsidR="007029D2" w:rsidRPr="0091179B" w:rsidRDefault="005324C5" w:rsidP="00422302">
      <w:pPr>
        <w:pStyle w:val="Paragraphedeliste"/>
        <w:numPr>
          <w:ilvl w:val="0"/>
          <w:numId w:val="11"/>
        </w:numPr>
        <w:ind w:left="360"/>
        <w:jc w:val="both"/>
        <w:rPr>
          <w:b/>
          <w:sz w:val="24"/>
          <w:szCs w:val="24"/>
        </w:rPr>
      </w:pPr>
      <w:r w:rsidRPr="0039368D">
        <w:rPr>
          <w:noProof/>
          <w:sz w:val="24"/>
          <w:szCs w:val="24"/>
          <w:lang w:val="fr-CA" w:eastAsia="fr-CA"/>
        </w:rPr>
        <mc:AlternateContent>
          <mc:Choice Requires="wps">
            <w:drawing>
              <wp:anchor distT="0" distB="0" distL="114300" distR="114300" simplePos="0" relativeHeight="251780608" behindDoc="0" locked="0" layoutInCell="1" allowOverlap="1" wp14:anchorId="2230965A" wp14:editId="3D04B537">
                <wp:simplePos x="0" y="0"/>
                <wp:positionH relativeFrom="column">
                  <wp:posOffset>38099</wp:posOffset>
                </wp:positionH>
                <wp:positionV relativeFrom="paragraph">
                  <wp:posOffset>276860</wp:posOffset>
                </wp:positionV>
                <wp:extent cx="6734175" cy="1242060"/>
                <wp:effectExtent l="0" t="0" r="28575" b="15240"/>
                <wp:wrapNone/>
                <wp:docPr id="7"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4175" cy="1242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302" w:rsidRPr="006A1742" w:rsidRDefault="00422302" w:rsidP="00A93CDC">
                            <w:pPr>
                              <w:spacing w:after="0"/>
                              <w:jc w:val="both"/>
                              <w:rPr>
                                <w:u w:val="single"/>
                              </w:rPr>
                            </w:pPr>
                            <w:r w:rsidRPr="0091179B">
                              <w:rPr>
                                <w:color w:val="FF0000"/>
                                <w:sz w:val="24"/>
                                <w:szCs w:val="24"/>
                                <w:u w:val="single"/>
                              </w:rPr>
                              <w:t>Il s’agit d’une reproduction sexuée impliquant donc les gamètes mâles et femelles, nommés respectivement spermatozoïde et ovule</w:t>
                            </w:r>
                            <w:r w:rsidR="005324C5">
                              <w:rPr>
                                <w:color w:val="FF0000"/>
                                <w:sz w:val="24"/>
                                <w:szCs w:val="24"/>
                                <w:u w:val="single"/>
                              </w:rPr>
                              <w:t xml:space="preserve">. </w:t>
                            </w:r>
                            <w:r w:rsidRPr="0091179B">
                              <w:rPr>
                                <w:color w:val="FF0000"/>
                                <w:sz w:val="24"/>
                                <w:szCs w:val="24"/>
                                <w:u w:val="single"/>
                              </w:rPr>
                              <w:t>L’ovule est libéré par l’ovaire pendant l’ovulation</w:t>
                            </w:r>
                            <w:r w:rsidR="005324C5">
                              <w:rPr>
                                <w:color w:val="FF0000"/>
                                <w:sz w:val="24"/>
                                <w:szCs w:val="24"/>
                                <w:u w:val="single"/>
                              </w:rPr>
                              <w:t xml:space="preserve">. </w:t>
                            </w:r>
                            <w:r w:rsidRPr="0091179B">
                              <w:rPr>
                                <w:color w:val="FF0000"/>
                                <w:sz w:val="24"/>
                                <w:szCs w:val="24"/>
                                <w:u w:val="single"/>
                              </w:rPr>
                              <w:t>Les spermatozoïdes sont fabriqués dans les testicules</w:t>
                            </w:r>
                            <w:r w:rsidR="005324C5">
                              <w:rPr>
                                <w:color w:val="FF0000"/>
                                <w:sz w:val="24"/>
                                <w:szCs w:val="24"/>
                                <w:u w:val="single"/>
                              </w:rPr>
                              <w:t>, i</w:t>
                            </w:r>
                            <w:r w:rsidR="005324C5" w:rsidRPr="0091179B">
                              <w:rPr>
                                <w:color w:val="FF0000"/>
                                <w:sz w:val="24"/>
                                <w:szCs w:val="24"/>
                                <w:u w:val="single"/>
                              </w:rPr>
                              <w:t xml:space="preserve">ls </w:t>
                            </w:r>
                            <w:r w:rsidRPr="0091179B">
                              <w:rPr>
                                <w:color w:val="FF0000"/>
                                <w:sz w:val="24"/>
                                <w:szCs w:val="24"/>
                                <w:u w:val="single"/>
                              </w:rPr>
                              <w:t>sont ensuite expulsés dans le sperme via l’éjaculation</w:t>
                            </w:r>
                            <w:r w:rsidR="005324C5">
                              <w:rPr>
                                <w:color w:val="FF0000"/>
                                <w:sz w:val="24"/>
                                <w:szCs w:val="24"/>
                                <w:u w:val="single"/>
                              </w:rPr>
                              <w:t xml:space="preserve">. </w:t>
                            </w:r>
                            <w:r w:rsidRPr="0091179B">
                              <w:rPr>
                                <w:color w:val="FF0000"/>
                                <w:sz w:val="24"/>
                                <w:szCs w:val="24"/>
                                <w:u w:val="single"/>
                              </w:rPr>
                              <w:t>L’union d’un spermatozoïde et d’un ovule s’appelle un zygote. Le zygote s’implante ensuite sur la paroi de l’utérus.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5" o:spid="_x0000_s1029" type="#_x0000_t202" style="position:absolute;left:0;text-align:left;margin-left:3pt;margin-top:21.8pt;width:530.25pt;height:97.8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tRqQIAANkFAAAOAAAAZHJzL2Uyb0RvYy54bWysVFtP2zAUfp+0/2D5faQpLd0iUtSBmCZV&#10;gAYT0t5cx6YRto9nu026X79jJynl8sK0F8fO+c7tO5fTs1YrshXO12BKmh+NKBGGQ1Wbh5L+vLv8&#10;9JkSH5ipmAIjSroTnp7NP344bWwhxrAGVQlH0IjxRWNLug7BFlnm+Vpo5o/ACoNCCU6zgE/3kFWO&#10;NWhdq2w8Gp1kDbjKOuDCe/x70QnpPNmXUvBwLaUXgaiSYmwhnS6dq3hm81NWPDhm1zXvw2D/EIVm&#10;tUGne1MXLDCycfUrU7rmDjzIcMRBZyBlzUXKAbPJRy+yuV0zK1IuSI63e5r8/zPLr7Y3jtRVSWeU&#10;GKaxRL+wUKQSJIg2CDKZRo4a6wuE3loEh/YrtFjrlK+3S+CPHiHZAaZT8IiOnLTS6fjFbAkqYhl2&#10;e+rRB+H482R2PMlnU0o4yvLxZDw6ScXJntSt8+GbAE3ipaQOa5tCYNulDzEAVgyQ6M2DqqvLWqn0&#10;iP0kzpUjW4adoEIes0KNZyhlSIOhHE9HXW6HFqLpvf5KMf742gLaUya6E6nz+rAiLx0V6RZ2SkSM&#10;Mj+EROYTI2/EyDgXZh9nQkeUxIzeo9jjn6J6j3KXB2okz2DCXlnXBlzH0nNqq8eBWtnh+87wXd6R&#10;gtCu2tRyx0NrraDaYWc56ObTW35ZI99L5sMNcziQ2DO4ZMI1HlIBFgn6GyVrcH/e+h/xOCcopaTB&#10;AS+p/71hTlCivhucoC/5ZBI3QnpMprMxPtyhZHUoMRt9Dtg5Oa4zy9M14oMartKBvsddtIheUcQM&#10;R98lDcP1PHRrB3cZF4tFAuEOsCwsza3lw0DFPrtr75mzfZ/HMbyCYRWw4kW7d9hYHwOLTQBZp1mI&#10;PHes9vzj/kgN3++6uKAO3wn1tJHnfwEAAP//AwBQSwMEFAAGAAgAAAAhANW/r8DhAAAACQEAAA8A&#10;AABkcnMvZG93bnJldi54bWxMj0FLw0AUhO+C/2F5gje7MbWLxmxKEQVBcmhqaY/b7Es2NPs2ZLdt&#10;/PduT3ocZpj5Jl9OtmdnHH3nSMLjLAGGVDvdUSvhe/Px8AzMB0Va9Y5Qwg96WBa3N7nKtLvQGs9V&#10;aFksIZ8pCSaEIePc1wat8jM3IEWvcaNVIcqx5XpUl1hue54mieBWdRQXjBrwzWB9rE5Wgm6azXFh&#10;Ppv1167Zb8v3crWvSinv76bVK7CAU/gLwxU/okMRmQ7uRNqzXoKIT4KEp7kAdrUTIRbADhLS+UsK&#10;vMj5/wfFLwAAAP//AwBQSwECLQAUAAYACAAAACEAtoM4kv4AAADhAQAAEwAAAAAAAAAAAAAAAAAA&#10;AAAAW0NvbnRlbnRfVHlwZXNdLnhtbFBLAQItABQABgAIAAAAIQA4/SH/1gAAAJQBAAALAAAAAAAA&#10;AAAAAAAAAC8BAABfcmVscy8ucmVsc1BLAQItABQABgAIAAAAIQDJaVtRqQIAANkFAAAOAAAAAAAA&#10;AAAAAAAAAC4CAABkcnMvZTJvRG9jLnhtbFBLAQItABQABgAIAAAAIQDVv6/A4QAAAAkBAAAPAAAA&#10;AAAAAAAAAAAAAAMFAABkcnMvZG93bnJldi54bWxQSwUGAAAAAAQABADzAAAAEQYAAAAA&#10;" fillcolor="white [3201]" strokeweight=".5pt">
                <v:path arrowok="t"/>
                <v:textbox>
                  <w:txbxContent>
                    <w:p w:rsidR="00422302" w:rsidRPr="006A1742" w:rsidRDefault="00422302" w:rsidP="00A93CDC">
                      <w:pPr>
                        <w:spacing w:after="0"/>
                        <w:jc w:val="both"/>
                        <w:rPr>
                          <w:u w:val="single"/>
                        </w:rPr>
                      </w:pPr>
                      <w:r w:rsidRPr="0091179B">
                        <w:rPr>
                          <w:color w:val="FF0000"/>
                          <w:sz w:val="24"/>
                          <w:szCs w:val="24"/>
                          <w:u w:val="single"/>
                        </w:rPr>
                        <w:t>Il s’agit d’une reproduction sexuée impliquant donc les gamètes mâles et femelles, nommés respectivement spermatozoïde et ovule</w:t>
                      </w:r>
                      <w:r w:rsidR="005324C5">
                        <w:rPr>
                          <w:color w:val="FF0000"/>
                          <w:sz w:val="24"/>
                          <w:szCs w:val="24"/>
                          <w:u w:val="single"/>
                        </w:rPr>
                        <w:t xml:space="preserve">. </w:t>
                      </w:r>
                      <w:r w:rsidRPr="0091179B">
                        <w:rPr>
                          <w:color w:val="FF0000"/>
                          <w:sz w:val="24"/>
                          <w:szCs w:val="24"/>
                          <w:u w:val="single"/>
                        </w:rPr>
                        <w:t>L’ovule est libéré par l’ovaire pendant l’ovulation</w:t>
                      </w:r>
                      <w:r w:rsidR="005324C5">
                        <w:rPr>
                          <w:color w:val="FF0000"/>
                          <w:sz w:val="24"/>
                          <w:szCs w:val="24"/>
                          <w:u w:val="single"/>
                        </w:rPr>
                        <w:t xml:space="preserve">. </w:t>
                      </w:r>
                      <w:r w:rsidRPr="0091179B">
                        <w:rPr>
                          <w:color w:val="FF0000"/>
                          <w:sz w:val="24"/>
                          <w:szCs w:val="24"/>
                          <w:u w:val="single"/>
                        </w:rPr>
                        <w:t>Les spermatozoïdes sont fabriqués dans les testicules</w:t>
                      </w:r>
                      <w:r w:rsidR="005324C5">
                        <w:rPr>
                          <w:color w:val="FF0000"/>
                          <w:sz w:val="24"/>
                          <w:szCs w:val="24"/>
                          <w:u w:val="single"/>
                        </w:rPr>
                        <w:t>, i</w:t>
                      </w:r>
                      <w:r w:rsidR="005324C5" w:rsidRPr="0091179B">
                        <w:rPr>
                          <w:color w:val="FF0000"/>
                          <w:sz w:val="24"/>
                          <w:szCs w:val="24"/>
                          <w:u w:val="single"/>
                        </w:rPr>
                        <w:t xml:space="preserve">ls </w:t>
                      </w:r>
                      <w:r w:rsidRPr="0091179B">
                        <w:rPr>
                          <w:color w:val="FF0000"/>
                          <w:sz w:val="24"/>
                          <w:szCs w:val="24"/>
                          <w:u w:val="single"/>
                        </w:rPr>
                        <w:t>sont ensuite expulsés dans le sperme via l’éjaculation</w:t>
                      </w:r>
                      <w:r w:rsidR="005324C5">
                        <w:rPr>
                          <w:color w:val="FF0000"/>
                          <w:sz w:val="24"/>
                          <w:szCs w:val="24"/>
                          <w:u w:val="single"/>
                        </w:rPr>
                        <w:t xml:space="preserve">. </w:t>
                      </w:r>
                      <w:r w:rsidRPr="0091179B">
                        <w:rPr>
                          <w:color w:val="FF0000"/>
                          <w:sz w:val="24"/>
                          <w:szCs w:val="24"/>
                          <w:u w:val="single"/>
                        </w:rPr>
                        <w:t>L’union d’un spermatozoïde et d’un ovule s’appelle un zygote. Le zygote s’implante ensuite sur la paroi de l’utérus.</w:t>
                      </w:r>
                    </w:p>
                  </w:txbxContent>
                </v:textbox>
              </v:shape>
            </w:pict>
          </mc:Fallback>
        </mc:AlternateContent>
      </w:r>
      <w:r w:rsidR="00422302">
        <w:rPr>
          <w:sz w:val="24"/>
          <w:szCs w:val="24"/>
          <w:lang w:val="fr-CA"/>
        </w:rPr>
        <w:t>Explique c</w:t>
      </w:r>
      <w:r w:rsidR="00422302" w:rsidRPr="0091179B">
        <w:rPr>
          <w:sz w:val="24"/>
          <w:szCs w:val="24"/>
          <w:lang w:val="fr-CA"/>
        </w:rPr>
        <w:t>e</w:t>
      </w:r>
      <w:r w:rsidR="00422302" w:rsidRPr="0091179B">
        <w:rPr>
          <w:sz w:val="24"/>
          <w:szCs w:val="24"/>
        </w:rPr>
        <w:t xml:space="preserve"> </w:t>
      </w:r>
      <w:r w:rsidR="007029D2" w:rsidRPr="0091179B">
        <w:rPr>
          <w:sz w:val="24"/>
          <w:szCs w:val="24"/>
        </w:rPr>
        <w:t xml:space="preserve">que tu </w:t>
      </w:r>
      <w:r w:rsidR="00A0476B">
        <w:rPr>
          <w:sz w:val="24"/>
          <w:szCs w:val="24"/>
        </w:rPr>
        <w:t>sais du</w:t>
      </w:r>
      <w:r w:rsidR="007029D2" w:rsidRPr="0091179B">
        <w:rPr>
          <w:sz w:val="24"/>
          <w:szCs w:val="24"/>
        </w:rPr>
        <w:t xml:space="preserve"> processu</w:t>
      </w:r>
      <w:r w:rsidR="005237B5" w:rsidRPr="0091179B">
        <w:rPr>
          <w:sz w:val="24"/>
          <w:szCs w:val="24"/>
        </w:rPr>
        <w:t>s de fécondation chez l’humain (</w:t>
      </w:r>
      <w:r w:rsidR="007029D2" w:rsidRPr="0091179B">
        <w:rPr>
          <w:sz w:val="24"/>
          <w:szCs w:val="24"/>
        </w:rPr>
        <w:t>conception d’un bébé</w:t>
      </w:r>
      <w:r w:rsidR="005237B5" w:rsidRPr="0091179B">
        <w:rPr>
          <w:sz w:val="24"/>
          <w:szCs w:val="24"/>
        </w:rPr>
        <w:t>)</w:t>
      </w:r>
      <w:r w:rsidR="007029D2" w:rsidRPr="0091179B">
        <w:rPr>
          <w:sz w:val="24"/>
          <w:szCs w:val="24"/>
        </w:rPr>
        <w:t>.</w:t>
      </w:r>
    </w:p>
    <w:p w:rsidR="003E5AC6" w:rsidRDefault="003E5AC6" w:rsidP="007437D4">
      <w:pPr>
        <w:rPr>
          <w:b/>
        </w:rPr>
      </w:pPr>
    </w:p>
    <w:p w:rsidR="00DA32AC" w:rsidRDefault="00DA32AC" w:rsidP="007437D4">
      <w:pPr>
        <w:rPr>
          <w:b/>
        </w:rPr>
      </w:pPr>
    </w:p>
    <w:p w:rsidR="00DA32AC" w:rsidRDefault="00DA32AC" w:rsidP="007437D4">
      <w:pPr>
        <w:rPr>
          <w:b/>
        </w:rPr>
      </w:pPr>
    </w:p>
    <w:p w:rsidR="00DA32AC" w:rsidRDefault="00DA32AC" w:rsidP="007437D4">
      <w:pPr>
        <w:rPr>
          <w:b/>
        </w:rPr>
      </w:pPr>
    </w:p>
    <w:p w:rsidR="00B178E6" w:rsidRDefault="00B178E6" w:rsidP="00B178E6">
      <w:pPr>
        <w:pStyle w:val="Paragraphedeliste"/>
        <w:rPr>
          <w:sz w:val="24"/>
          <w:szCs w:val="24"/>
        </w:rPr>
      </w:pPr>
    </w:p>
    <w:p w:rsidR="00166F86" w:rsidRPr="00F92E66" w:rsidRDefault="00166F86" w:rsidP="005324C5">
      <w:pPr>
        <w:pStyle w:val="Paragraphedeliste"/>
        <w:numPr>
          <w:ilvl w:val="0"/>
          <w:numId w:val="11"/>
        </w:numPr>
        <w:ind w:left="360"/>
        <w:rPr>
          <w:sz w:val="24"/>
          <w:szCs w:val="24"/>
        </w:rPr>
      </w:pPr>
      <w:r w:rsidRPr="00F92E66">
        <w:rPr>
          <w:noProof/>
          <w:sz w:val="24"/>
          <w:szCs w:val="24"/>
          <w:lang w:eastAsia="fr-CA"/>
        </w:rPr>
        <w:t>Nomme des moyens d’empêcher une grossesse</w:t>
      </w:r>
      <w:r w:rsidR="005324C5">
        <w:rPr>
          <w:sz w:val="24"/>
          <w:szCs w:val="24"/>
        </w:rPr>
        <w:t>.</w:t>
      </w:r>
    </w:p>
    <w:p w:rsidR="00166F86" w:rsidRPr="0091179B" w:rsidRDefault="00477865" w:rsidP="00166F86">
      <w:pPr>
        <w:rPr>
          <w:sz w:val="24"/>
          <w:szCs w:val="24"/>
        </w:rPr>
      </w:pPr>
      <w:r>
        <w:rPr>
          <w:noProof/>
          <w:sz w:val="24"/>
          <w:szCs w:val="24"/>
          <w:lang w:eastAsia="fr-CA"/>
        </w:rPr>
        <mc:AlternateContent>
          <mc:Choice Requires="wps">
            <w:drawing>
              <wp:anchor distT="0" distB="0" distL="114300" distR="114300" simplePos="0" relativeHeight="251744768" behindDoc="0" locked="0" layoutInCell="1" allowOverlap="1">
                <wp:simplePos x="0" y="0"/>
                <wp:positionH relativeFrom="column">
                  <wp:posOffset>38100</wp:posOffset>
                </wp:positionH>
                <wp:positionV relativeFrom="paragraph">
                  <wp:posOffset>31750</wp:posOffset>
                </wp:positionV>
                <wp:extent cx="6715125" cy="793115"/>
                <wp:effectExtent l="0" t="0" r="28575" b="26035"/>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5125" cy="793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07B6" w:rsidRPr="006A1742" w:rsidRDefault="008007B6" w:rsidP="00166F86">
                            <w:pPr>
                              <w:rPr>
                                <w:u w:val="single"/>
                              </w:rPr>
                            </w:pPr>
                            <w:r w:rsidRPr="006A1742">
                              <w:rPr>
                                <w:color w:val="FF0000"/>
                                <w:u w:val="single"/>
                              </w:rPr>
                              <w:t xml:space="preserve">Ne pas avoir de relation sexuelle, report de la première relation sexuelle </w:t>
                            </w:r>
                            <w:r w:rsidRPr="0016092D">
                              <w:rPr>
                                <w:color w:val="FF0000"/>
                                <w:u w:val="single"/>
                              </w:rPr>
                              <w:t>à plus tard,</w:t>
                            </w:r>
                            <w:r w:rsidRPr="006A1742">
                              <w:rPr>
                                <w:color w:val="FF0000"/>
                                <w:u w:val="single"/>
                              </w:rPr>
                              <w:t xml:space="preserve"> adopter des pratiques sexuelles sans risque de grossesse (caresses, masturbation, etc.), utilisation du condom, </w:t>
                            </w:r>
                            <w:r>
                              <w:rPr>
                                <w:color w:val="FF0000"/>
                                <w:u w:val="single"/>
                              </w:rPr>
                              <w:t xml:space="preserve">utilisation d’un moyen de </w:t>
                            </w:r>
                            <w:r w:rsidRPr="006A1742">
                              <w:rPr>
                                <w:color w:val="FF0000"/>
                                <w:u w:val="single"/>
                              </w:rPr>
                              <w:t>contracep</w:t>
                            </w:r>
                            <w:r>
                              <w:rPr>
                                <w:color w:val="FF0000"/>
                                <w:u w:val="single"/>
                              </w:rPr>
                              <w:t>tion,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1" type="#_x0000_t202" style="position:absolute;margin-left:3pt;margin-top:2.5pt;width:528.75pt;height:62.4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9mpwIAANkFAAAOAAAAZHJzL2Uyb0RvYy54bWysVFtP2zAUfp+0/2D5faQpLYyIFHUgpkkV&#10;oMGEtDfXsWmE4+PZbpPy63dsJ6VcXpj2ktg+37l953J61jWKbIR1NeiS5gcjSoTmUNX6oaS/7i6/&#10;fKXEeaYrpkCLkm6Fo2ezz59OW1OIMaxAVcISNKJd0ZqSrrw3RZY5vhINcwdghEahBNswj1f7kFWW&#10;tWi9Udl4NDrKWrCVscCFc/h6kYR0Fu1LKbi/ltIJT1RJMTYfvzZ+l+GbzU5Z8WCZWdW8D4P9QxQN&#10;qzU63Zm6YJ6Rta3fmGpqbsGB9AccmgykrLmIOWA2+ehVNrcrZkTMBclxZkeT+39m+dXmxpK6Kulk&#10;SolmDdboN1aKVIJ40XlB8B1Jao0rEHtrEO27b9BhsWPCziyAPzqEZHuYpOAQHUjppG3CH9MlqIh1&#10;2O64Rx+E4+PRcT7NxxgDR9nxyWGeR7/Zs7axzn8X0JBwKKnF2sYI2GbhfPDPigESnDlQdXVZKxUv&#10;oZ/EubJkw7ATlM9DUqjxAqU0aTGSw+kopbZvIZje6S8V449vLaA9pYM7ETuvDyvQkpiIJ79VImCU&#10;/ikkMh8JeSdGxrnQuzgjOqAkZvQRxR7/HNVHlFMeqBE9g/Y75abWYBNLL6mtHgdqZcL3jeFS3oEC&#10;3y271HJDZy2h2mJjWUjz6Qy/rJHvBXP+hlkcSGwZXDL+Gj9SARYJ+hMlK7BP770HPM4JSilpccBL&#10;6v6smRWUqB8aJ+gkn0zCRoiXyfR4jBe7L1nuS/S6OQfsnBzXmeHxGPBeDUdpobnHXTQPXlHENEff&#10;JfXD8dyntYO7jIv5PIJwBxjmF/rW8GGeQp/ddffMmr7PwxRewbAKWPGq3RM21EfDfO1B1nEWAs+J&#10;1Z5/3B+x4ftdFxbU/j2injfy7C8AAAD//wMAUEsDBBQABgAIAAAAIQDx63qX4AAAAAgBAAAPAAAA&#10;ZHJzL2Rvd25yZXYueG1sTI/BasMwEETvhf6D2EJvjZwUm8axHEJpoVB8iNPSHBVrZZlYK2Mpifv3&#10;VU7NaXeZYfZNsZ5sz844+s6RgPksAYbUONVRK+Br9/70AswHSUr2jlDAL3pYl/d3hcyVu9AWz3Vo&#10;WQwhn0sBJoQh59w3Bq30MzcgRU270coQz7HlapSXGG57vkiSjFvZUfxg5ICvBptjfbIClNa7Y2o+&#10;9PbzR++/q7dqs68rIR4fps0KWMAp/Jvhih/RoYxMB3ci5VkvIItNgoA0jquaZM8psEPcFssl8LLg&#10;twXKPwAAAP//AwBQSwECLQAUAAYACAAAACEAtoM4kv4AAADhAQAAEwAAAAAAAAAAAAAAAAAAAAAA&#10;W0NvbnRlbnRfVHlwZXNdLnhtbFBLAQItABQABgAIAAAAIQA4/SH/1gAAAJQBAAALAAAAAAAAAAAA&#10;AAAAAC8BAABfcmVscy8ucmVsc1BLAQItABQABgAIAAAAIQDQXX9mpwIAANkFAAAOAAAAAAAAAAAA&#10;AAAAAC4CAABkcnMvZTJvRG9jLnhtbFBLAQItABQABgAIAAAAIQDx63qX4AAAAAgBAAAPAAAAAAAA&#10;AAAAAAAAAAEFAABkcnMvZG93bnJldi54bWxQSwUGAAAAAAQABADzAAAADgYAAAAA&#10;" fillcolor="white [3201]" strokeweight=".5pt">
                <v:path arrowok="t"/>
                <v:textbox>
                  <w:txbxContent>
                    <w:p w:rsidR="008007B6" w:rsidRPr="006A1742" w:rsidRDefault="008007B6" w:rsidP="00166F86">
                      <w:pPr>
                        <w:rPr>
                          <w:u w:val="single"/>
                        </w:rPr>
                      </w:pPr>
                      <w:r w:rsidRPr="006A1742">
                        <w:rPr>
                          <w:color w:val="FF0000"/>
                          <w:u w:val="single"/>
                        </w:rPr>
                        <w:t xml:space="preserve">Ne pas avoir de relation sexuelle, report de la première relation sexuelle </w:t>
                      </w:r>
                      <w:r w:rsidRPr="0016092D">
                        <w:rPr>
                          <w:color w:val="FF0000"/>
                          <w:u w:val="single"/>
                        </w:rPr>
                        <w:t>à plus tard,</w:t>
                      </w:r>
                      <w:r w:rsidRPr="006A1742">
                        <w:rPr>
                          <w:color w:val="FF0000"/>
                          <w:u w:val="single"/>
                        </w:rPr>
                        <w:t xml:space="preserve"> adopter des pratiques sexuelles sans risque de grossesse (caresses, masturbation, etc.), utilisation du condom, </w:t>
                      </w:r>
                      <w:r>
                        <w:rPr>
                          <w:color w:val="FF0000"/>
                          <w:u w:val="single"/>
                        </w:rPr>
                        <w:t xml:space="preserve">utilisation d’un moyen de </w:t>
                      </w:r>
                      <w:r w:rsidRPr="006A1742">
                        <w:rPr>
                          <w:color w:val="FF0000"/>
                          <w:u w:val="single"/>
                        </w:rPr>
                        <w:t>contracep</w:t>
                      </w:r>
                      <w:r>
                        <w:rPr>
                          <w:color w:val="FF0000"/>
                          <w:u w:val="single"/>
                        </w:rPr>
                        <w:t>tion, etc.</w:t>
                      </w:r>
                    </w:p>
                  </w:txbxContent>
                </v:textbox>
              </v:shape>
            </w:pict>
          </mc:Fallback>
        </mc:AlternateContent>
      </w:r>
    </w:p>
    <w:p w:rsidR="00166F86" w:rsidRPr="0091179B" w:rsidRDefault="00166F86" w:rsidP="00166F86">
      <w:pPr>
        <w:rPr>
          <w:sz w:val="24"/>
          <w:szCs w:val="24"/>
        </w:rPr>
      </w:pPr>
    </w:p>
    <w:p w:rsidR="00166F86" w:rsidRPr="0091179B" w:rsidRDefault="00166F86" w:rsidP="00166F86">
      <w:pPr>
        <w:rPr>
          <w:sz w:val="24"/>
          <w:szCs w:val="24"/>
        </w:rPr>
      </w:pPr>
    </w:p>
    <w:p w:rsidR="003E5AC6" w:rsidRPr="00E26BD7" w:rsidRDefault="003E5AC6">
      <w:pPr>
        <w:rPr>
          <w:sz w:val="28"/>
          <w:szCs w:val="28"/>
        </w:rPr>
      </w:pPr>
      <w:r w:rsidRPr="00E26BD7">
        <w:rPr>
          <w:sz w:val="28"/>
          <w:szCs w:val="28"/>
        </w:rPr>
        <w:br w:type="page"/>
      </w:r>
    </w:p>
    <w:p w:rsidR="00B1026B" w:rsidRDefault="00B1026B" w:rsidP="007437D4">
      <w:pPr>
        <w:rPr>
          <w:rFonts w:eastAsia="Times New Roman"/>
          <w:b/>
          <w:smallCaps/>
          <w:noProof/>
          <w:sz w:val="40"/>
          <w:szCs w:val="40"/>
          <w:lang w:eastAsia="fr-CA"/>
        </w:rPr>
      </w:pPr>
      <w:r w:rsidRPr="00B1026B">
        <w:rPr>
          <w:rFonts w:eastAsia="Times New Roman"/>
          <w:b/>
          <w:smallCaps/>
          <w:noProof/>
          <w:sz w:val="40"/>
          <w:szCs w:val="40"/>
          <w:lang w:eastAsia="fr-CA"/>
        </w:rPr>
        <w:lastRenderedPageBreak/>
        <w:drawing>
          <wp:anchor distT="0" distB="0" distL="114300" distR="114300" simplePos="0" relativeHeight="251748864" behindDoc="0" locked="0" layoutInCell="1" allowOverlap="1" wp14:anchorId="52908D23" wp14:editId="0E835DD8">
            <wp:simplePos x="0" y="0"/>
            <wp:positionH relativeFrom="column">
              <wp:posOffset>-190500</wp:posOffset>
            </wp:positionH>
            <wp:positionV relativeFrom="paragraph">
              <wp:posOffset>-76200</wp:posOffset>
            </wp:positionV>
            <wp:extent cx="871855" cy="1176655"/>
            <wp:effectExtent l="0" t="0" r="4445" b="4445"/>
            <wp:wrapNone/>
            <wp:docPr id="12" name="Image 12" descr="MC900312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1257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1855"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smallCaps/>
          <w:noProof/>
          <w:sz w:val="40"/>
          <w:szCs w:val="40"/>
          <w:lang w:eastAsia="fr-CA"/>
        </w:rPr>
        <mc:AlternateContent>
          <mc:Choice Requires="wps">
            <w:drawing>
              <wp:anchor distT="0" distB="0" distL="114300" distR="114300" simplePos="0" relativeHeight="251770368" behindDoc="0" locked="0" layoutInCell="1" allowOverlap="1" wp14:anchorId="43CA2648" wp14:editId="3D2B6602">
                <wp:simplePos x="0" y="0"/>
                <wp:positionH relativeFrom="column">
                  <wp:posOffset>3504565</wp:posOffset>
                </wp:positionH>
                <wp:positionV relativeFrom="paragraph">
                  <wp:posOffset>-76201</wp:posOffset>
                </wp:positionV>
                <wp:extent cx="2875915" cy="466725"/>
                <wp:effectExtent l="0" t="0" r="1968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466725"/>
                        </a:xfrm>
                        <a:prstGeom prst="rect">
                          <a:avLst/>
                        </a:prstGeom>
                        <a:solidFill>
                          <a:srgbClr val="FFFFFF"/>
                        </a:solidFill>
                        <a:ln w="19050">
                          <a:solidFill>
                            <a:srgbClr val="ACD03A"/>
                          </a:solidFill>
                          <a:miter lim="800000"/>
                          <a:headEnd/>
                          <a:tailEnd/>
                        </a:ln>
                      </wps:spPr>
                      <wps:txbx>
                        <w:txbxContent>
                          <w:p w:rsidR="00B1026B" w:rsidRPr="002463F8" w:rsidRDefault="00B1026B" w:rsidP="005324C5">
                            <w:pPr>
                              <w:ind w:left="810" w:hanging="810"/>
                              <w:rPr>
                                <w:rFonts w:ascii="Trebuchet MS" w:hAnsi="Trebuchet MS" w:cs="Arial"/>
                                <w:sz w:val="20"/>
                                <w:szCs w:val="20"/>
                              </w:rPr>
                            </w:pPr>
                            <w:r>
                              <w:rPr>
                                <w:rFonts w:ascii="Trebuchet MS" w:hAnsi="Trebuchet MS" w:cs="Arial"/>
                                <w:sz w:val="20"/>
                                <w:szCs w:val="20"/>
                              </w:rPr>
                              <w:t>Critère</w:t>
                            </w:r>
                            <w:r w:rsidRPr="002463F8">
                              <w:rPr>
                                <w:rFonts w:ascii="Trebuchet MS" w:hAnsi="Trebuchet MS" w:cs="Arial"/>
                                <w:sz w:val="20"/>
                                <w:szCs w:val="20"/>
                              </w:rPr>
                              <w:t xml:space="preserve"> : </w:t>
                            </w:r>
                            <w:r>
                              <w:rPr>
                                <w:rFonts w:ascii="Trebuchet MS" w:hAnsi="Trebuchet MS" w:cs="Arial"/>
                                <w:sz w:val="20"/>
                                <w:szCs w:val="20"/>
                              </w:rPr>
                              <w:t>Interprétation appropriée de la problématique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CA2648" id="_x0000_s1032" type="#_x0000_t202" style="position:absolute;margin-left:275.95pt;margin-top:-6pt;width:226.45pt;height:36.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0pNQIAAF0EAAAOAAAAZHJzL2Uyb0RvYy54bWysVFuv0zAMfkfiP0R5Z+3KrtW6o7ExhHS4&#10;SAdeeEvTdI1I45Bka8evx0l3dsbtBdGHyI6dz/Znu6u7vlXkJKyToAs6HqWUCM2hkvpQ0M+f9i8W&#10;lDjPdMUUaFHQs3D0bv382aozucigAVUJSxBEu7wzBW28N3mSON6IlrkRGKHRWINtmUfVHpLKsg7R&#10;W5VkaTpLOrCVscCFc3i7G4x0HfHrWnD/oa6d8EQVFHPz8bTxLMOZrFcsP1hmGskvabB/yKJlUmPQ&#10;K9SOeUaOVv4G1UpuwUHtRxzaBOpachFrwGrG6S/VPDTMiFgLkuPMlSb3/2D5+9NHS2RV0IwSzVps&#10;0RdsFKkE8aL3gmSBos64HD0fDPr6/hX02OpYrjP3wL86omHbMH0QG2uhawSrMMVxeJncPB1wXAAp&#10;u3dQYSx29BCB+tq2gT9khCA6tup8bQ/mQTheZov5dDmeUsLRNpnN5tk0hmD542tjnX8joCVBKKjF&#10;9kd0drp3PmTD8keXEMyBktVeKhUVeyi3ypITw1HZx++C/pOb0qTD2pbpNB0Y+CvGZrtLX27+hNFK&#10;j0OvZFvQRRq+4MTywNtrXUXZM6kGGXNW+kJk4G5g0fdlH9sWKQgkl1CdkVkLw4zjTqLQgP1OSYfz&#10;XVD37cisoES91did5XgyCQsRlcl0nqFiby3lrYVpjlAF9ZQM4tYPS3Q0Vh4ajDTMg4YNdrSWkeyn&#10;rC7p4wzHHlz2LSzJrR69nv4K6x8AAAD//wMAUEsDBBQABgAIAAAAIQByqweR4AAAAAsBAAAPAAAA&#10;ZHJzL2Rvd25yZXYueG1sTI9BS8NAEIXvgv9hGcFLaXcTTNGYTRFBL+KhVaS9bZJpEro7G7LbNv57&#10;pyd7HObx3vcVq8lZccIx9J40JAsFAqn2TU+thu+vt/kjiBANNcZ6Qg2/GGBV3t4UJm/8mdZ42sRW&#10;cAmF3GjoYhxyKUPdoTNh4Qck/u396Ezkc2xlM5ozlzsrU6WW0pmeeKEzA752WB82R6fBTuv6fT8j&#10;SmeHH4r2s9pt6UPr+7vp5RlExCn+h+GCz+hQMlPlj9QEYTVkWfLEUQ3zJGWpS0KpB7apNCyTDGRZ&#10;yGuH8g8AAP//AwBQSwECLQAUAAYACAAAACEAtoM4kv4AAADhAQAAEwAAAAAAAAAAAAAAAAAAAAAA&#10;W0NvbnRlbnRfVHlwZXNdLnhtbFBLAQItABQABgAIAAAAIQA4/SH/1gAAAJQBAAALAAAAAAAAAAAA&#10;AAAAAC8BAABfcmVscy8ucmVsc1BLAQItABQABgAIAAAAIQBYEd0pNQIAAF0EAAAOAAAAAAAAAAAA&#10;AAAAAC4CAABkcnMvZTJvRG9jLnhtbFBLAQItABQABgAIAAAAIQByqweR4AAAAAsBAAAPAAAAAAAA&#10;AAAAAAAAAI8EAABkcnMvZG93bnJldi54bWxQSwUGAAAAAAQABADzAAAAnAUAAAAA&#10;" strokecolor="#acd03a" strokeweight="1.5pt">
                <v:textbox>
                  <w:txbxContent>
                    <w:p w:rsidR="00B1026B" w:rsidRPr="002463F8" w:rsidRDefault="00B1026B" w:rsidP="005324C5">
                      <w:pPr>
                        <w:ind w:left="810" w:hanging="810"/>
                        <w:rPr>
                          <w:rFonts w:ascii="Trebuchet MS" w:hAnsi="Trebuchet MS" w:cs="Arial"/>
                          <w:sz w:val="20"/>
                          <w:szCs w:val="20"/>
                        </w:rPr>
                      </w:pPr>
                      <w:r>
                        <w:rPr>
                          <w:rFonts w:ascii="Trebuchet MS" w:hAnsi="Trebuchet MS" w:cs="Arial"/>
                          <w:sz w:val="20"/>
                          <w:szCs w:val="20"/>
                        </w:rPr>
                        <w:t>Critère</w:t>
                      </w:r>
                      <w:r w:rsidRPr="002463F8">
                        <w:rPr>
                          <w:rFonts w:ascii="Trebuchet MS" w:hAnsi="Trebuchet MS" w:cs="Arial"/>
                          <w:sz w:val="20"/>
                          <w:szCs w:val="20"/>
                        </w:rPr>
                        <w:t xml:space="preserve"> : </w:t>
                      </w:r>
                      <w:r>
                        <w:rPr>
                          <w:rFonts w:ascii="Trebuchet MS" w:hAnsi="Trebuchet MS" w:cs="Arial"/>
                          <w:sz w:val="20"/>
                          <w:szCs w:val="20"/>
                        </w:rPr>
                        <w:t>Interprétation appropriée de la problématique</w:t>
                      </w:r>
                    </w:p>
                  </w:txbxContent>
                </v:textbox>
              </v:shape>
            </w:pict>
          </mc:Fallback>
        </mc:AlternateContent>
      </w:r>
      <w:r>
        <w:rPr>
          <w:rFonts w:eastAsia="Times New Roman"/>
          <w:b/>
          <w:smallCaps/>
          <w:noProof/>
          <w:sz w:val="40"/>
          <w:szCs w:val="40"/>
          <w:lang w:eastAsia="fr-CA"/>
        </w:rPr>
        <w:drawing>
          <wp:anchor distT="0" distB="0" distL="114300" distR="114300" simplePos="0" relativeHeight="251771392" behindDoc="0" locked="0" layoutInCell="1" allowOverlap="1" wp14:anchorId="44F52A00" wp14:editId="0C592296">
            <wp:simplePos x="0" y="0"/>
            <wp:positionH relativeFrom="column">
              <wp:posOffset>2884170</wp:posOffset>
            </wp:positionH>
            <wp:positionV relativeFrom="paragraph">
              <wp:posOffset>-200025</wp:posOffset>
            </wp:positionV>
            <wp:extent cx="477520" cy="477520"/>
            <wp:effectExtent l="0" t="0" r="0" b="0"/>
            <wp:wrapNone/>
            <wp:docPr id="3" name="Image 3" descr="MC9004414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4142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0B7" w:rsidRDefault="00B1026B" w:rsidP="00760AAB">
      <w:pPr>
        <w:jc w:val="center"/>
        <w:rPr>
          <w:rFonts w:eastAsia="Times New Roman"/>
          <w:b/>
          <w:smallCaps/>
          <w:noProof/>
          <w:sz w:val="40"/>
          <w:szCs w:val="40"/>
          <w:lang w:eastAsia="fr-CA"/>
        </w:rPr>
      </w:pPr>
      <w:r w:rsidRPr="00E12C92">
        <w:rPr>
          <w:rFonts w:eastAsia="Times New Roman"/>
          <w:b/>
          <w:smallCaps/>
          <w:noProof/>
          <w:sz w:val="40"/>
          <w:szCs w:val="40"/>
          <w:lang w:eastAsia="fr-CA"/>
        </w:rPr>
        <w:t>Décortique le problème à partir de la mise en situation</w:t>
      </w:r>
    </w:p>
    <w:p w:rsidR="00B1026B" w:rsidRDefault="00B1026B" w:rsidP="007437D4">
      <w:pPr>
        <w:rPr>
          <w:noProof/>
          <w:sz w:val="24"/>
          <w:szCs w:val="24"/>
          <w:lang w:eastAsia="fr-CA"/>
        </w:rPr>
      </w:pPr>
    </w:p>
    <w:p w:rsidR="003E5AC6" w:rsidRPr="00E07B6B" w:rsidRDefault="00F92E66" w:rsidP="005324C5">
      <w:pPr>
        <w:pStyle w:val="Paragraphedeliste"/>
        <w:numPr>
          <w:ilvl w:val="0"/>
          <w:numId w:val="26"/>
        </w:numPr>
        <w:ind w:left="360"/>
        <w:rPr>
          <w:sz w:val="24"/>
          <w:szCs w:val="24"/>
        </w:rPr>
      </w:pPr>
      <w:r>
        <w:rPr>
          <w:noProof/>
          <w:lang w:val="fr-CA" w:eastAsia="fr-CA"/>
        </w:rPr>
        <mc:AlternateContent>
          <mc:Choice Requires="wps">
            <w:drawing>
              <wp:anchor distT="0" distB="0" distL="114300" distR="114300" simplePos="0" relativeHeight="251680256" behindDoc="0" locked="0" layoutInCell="1" allowOverlap="1" wp14:anchorId="3D1FA77D" wp14:editId="02693769">
                <wp:simplePos x="0" y="0"/>
                <wp:positionH relativeFrom="column">
                  <wp:posOffset>3810</wp:posOffset>
                </wp:positionH>
                <wp:positionV relativeFrom="paragraph">
                  <wp:posOffset>212725</wp:posOffset>
                </wp:positionV>
                <wp:extent cx="6705600" cy="477078"/>
                <wp:effectExtent l="0" t="0" r="19050" b="18415"/>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5600" cy="4770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07B6" w:rsidRPr="00DA60B7" w:rsidRDefault="008007B6" w:rsidP="0039368D">
                            <w:pPr>
                              <w:spacing w:before="120" w:after="0" w:line="240" w:lineRule="auto"/>
                              <w:rPr>
                                <w:color w:val="FF0000"/>
                                <w:u w:val="single"/>
                              </w:rPr>
                            </w:pPr>
                            <w:r w:rsidRPr="00DA60B7">
                              <w:rPr>
                                <w:color w:val="FF0000"/>
                                <w:u w:val="single"/>
                              </w:rPr>
                              <w:t xml:space="preserve">La tâche consiste à proposer 2 </w:t>
                            </w:r>
                            <w:r w:rsidR="00A77934">
                              <w:rPr>
                                <w:color w:val="FF0000"/>
                                <w:u w:val="single"/>
                              </w:rPr>
                              <w:t>moyens</w:t>
                            </w:r>
                            <w:r w:rsidR="00A77934" w:rsidRPr="00DA60B7">
                              <w:rPr>
                                <w:color w:val="FF0000"/>
                                <w:u w:val="single"/>
                              </w:rPr>
                              <w:t xml:space="preserve"> </w:t>
                            </w:r>
                            <w:r w:rsidRPr="00DA60B7">
                              <w:rPr>
                                <w:color w:val="FF0000"/>
                                <w:u w:val="single"/>
                              </w:rPr>
                              <w:t>de contraception qui répondent aux besoins de Florence et Olivier.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1" o:spid="_x0000_s1032" type="#_x0000_t202" style="position:absolute;left:0;text-align:left;margin-left:.3pt;margin-top:16.75pt;width:528pt;height:37.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60pwIAANkFAAAOAAAAZHJzL2Uyb0RvYy54bWysVFtP2zAUfp+0/2D5fSRlhbKKFHUgpkkV&#10;oMGEtDfXsWmE7ePZbpPy63dsJ6UwXpj2ktg+37l953J61mlFNsL5BkxFRwclJcJwqBvzUNGfd5ef&#10;TijxgZmaKTCiolvh6dns44fT1k7FIaxA1cIRNGL8tLUVXYVgp0Xh+Upo5g/ACoNCCU6zgFf3UNSO&#10;tWhdq+KwLI+LFlxtHXDhPb5eZCGdJftSCh6upfQiEFVRjC2kr0vfZfwWs1M2fXDMrhreh8H+IQrN&#10;GoNOd6YuWGBk7Zq/TOmGO/AgwwEHXYCUDRcpB8xmVL7K5nbFrEi5IDne7mjy/88sv9rcONLUFR2P&#10;KDFMY41+YaVILUgQXRAE35Gk1vopYm8tokP3FTosdkrY2wXwR4+QYg+TFTyiIymddDr+MV2CiliH&#10;7Y579EE4Ph5PyqPjEkUcZePJpJycRL/Fs7Z1PnwToEk8VNRhbVMEbLPwIUMHSHTmQTX1ZaNUusR+&#10;EufKkQ3DTlAhJYXGX6CUIS1G8vmozKntW4imd/pLxfhjH96eBbSnTHQnUuf1YUVaMhPpFLZKRIwy&#10;P4RE5hMhb8TIOBdmF2dCR5TEjN6j2OOfo3qPcs4DNZJnMGGnrBsDLrP0ktr6caBWZnzfGD7nHSkI&#10;3bJLLTcZOmsJ9RYby0GeT2/5ZYN8L5gPN8zhQGJf4JIJ1/iRCrBI0J8oWYF7eus94nFOUEpJiwNe&#10;Uf97zZygRH03OEFfRuNx3AjpMj6aHOLF7UuW+xKz1ueAnYNDgtGlY8QHNRylA32Pu2gevaKIGY6+&#10;KxqG43nIawd3GRfzeQLhDrAsLMyt5cM8xT676+6Zs32fxym8gmEVsOmrds/YWB8D83UA2aRZiDxn&#10;Vnv+cX+kaep3XVxQ+/eEet7Isz8AAAD//wMAUEsDBBQABgAIAAAAIQDr+Jvp3gAAAAgBAAAPAAAA&#10;ZHJzL2Rvd25yZXYueG1sTI/BasMwEETvgf6D2EJvidwGm+BaDqG0UCg+xGlpjoq1skyslbGUxP37&#10;yqf2trszzL4ptpPt2RVH3zkS8LhKgCE1TnXUCvg8vC03wHyQpGTvCAX8oIdtebcoZK7cjfZ4rUPL&#10;Ygj5XAowIQw5574xaKVfuQEpatqNVoa4ji1Xo7zFcNvzpyTJuJUdxQ9GDvhisDnXFytAaX04p+Zd&#10;7z++9fGreq12x7oS4uF+2j0DCziFPzPM+BEdysh0chdSnvUCsugTsF6nwGY1SbN4Oc3TJgNeFvx/&#10;gfIXAAD//wMAUEsBAi0AFAAGAAgAAAAhALaDOJL+AAAA4QEAABMAAAAAAAAAAAAAAAAAAAAAAFtD&#10;b250ZW50X1R5cGVzXS54bWxQSwECLQAUAAYACAAAACEAOP0h/9YAAACUAQAACwAAAAAAAAAAAAAA&#10;AAAvAQAAX3JlbHMvLnJlbHNQSwECLQAUAAYACAAAACEARrGOtKcCAADZBQAADgAAAAAAAAAAAAAA&#10;AAAuAgAAZHJzL2Uyb0RvYy54bWxQSwECLQAUAAYACAAAACEA6/ib6d4AAAAIAQAADwAAAAAAAAAA&#10;AAAAAAABBQAAZHJzL2Rvd25yZXYueG1sUEsFBgAAAAAEAAQA8wAAAAwGAAAAAA==&#10;" fillcolor="white [3201]" strokeweight=".5pt">
                <v:path arrowok="t"/>
                <v:textbox>
                  <w:txbxContent>
                    <w:p w:rsidR="008007B6" w:rsidRPr="00DA60B7" w:rsidRDefault="008007B6" w:rsidP="0039368D">
                      <w:pPr>
                        <w:spacing w:before="120" w:after="0" w:line="240" w:lineRule="auto"/>
                        <w:rPr>
                          <w:color w:val="FF0000"/>
                          <w:u w:val="single"/>
                        </w:rPr>
                      </w:pPr>
                      <w:r w:rsidRPr="00DA60B7">
                        <w:rPr>
                          <w:color w:val="FF0000"/>
                          <w:u w:val="single"/>
                        </w:rPr>
                        <w:t xml:space="preserve">La tâche consiste à proposer 2 </w:t>
                      </w:r>
                      <w:r w:rsidR="00A77934">
                        <w:rPr>
                          <w:color w:val="FF0000"/>
                          <w:u w:val="single"/>
                        </w:rPr>
                        <w:t>moyens</w:t>
                      </w:r>
                      <w:r w:rsidR="00A77934" w:rsidRPr="00DA60B7">
                        <w:rPr>
                          <w:color w:val="FF0000"/>
                          <w:u w:val="single"/>
                        </w:rPr>
                        <w:t xml:space="preserve"> </w:t>
                      </w:r>
                      <w:r w:rsidRPr="00DA60B7">
                        <w:rPr>
                          <w:color w:val="FF0000"/>
                          <w:u w:val="single"/>
                        </w:rPr>
                        <w:t>de contraception qui répondent aux besoins de Florence et Olivier.</w:t>
                      </w:r>
                    </w:p>
                  </w:txbxContent>
                </v:textbox>
              </v:shape>
            </w:pict>
          </mc:Fallback>
        </mc:AlternateContent>
      </w:r>
      <w:r w:rsidR="0069057F" w:rsidRPr="00E07B6B">
        <w:rPr>
          <w:noProof/>
          <w:sz w:val="24"/>
          <w:szCs w:val="24"/>
          <w:lang w:eastAsia="fr-CA"/>
        </w:rPr>
        <w:t>Explique</w:t>
      </w:r>
      <w:r w:rsidR="00E26BD7" w:rsidRPr="00E07B6B">
        <w:rPr>
          <w:noProof/>
          <w:sz w:val="24"/>
          <w:szCs w:val="24"/>
          <w:lang w:eastAsia="fr-CA"/>
        </w:rPr>
        <w:t xml:space="preserve"> la tâche que tu dois faire, dans tes mots</w:t>
      </w:r>
      <w:r w:rsidR="003E5AC6" w:rsidRPr="00E07B6B">
        <w:rPr>
          <w:sz w:val="24"/>
          <w:szCs w:val="24"/>
        </w:rPr>
        <w:t>:</w:t>
      </w:r>
    </w:p>
    <w:p w:rsidR="003E5AC6" w:rsidRPr="0091179B" w:rsidRDefault="003E5AC6" w:rsidP="007437D4">
      <w:pPr>
        <w:rPr>
          <w:sz w:val="24"/>
          <w:szCs w:val="24"/>
        </w:rPr>
      </w:pPr>
    </w:p>
    <w:p w:rsidR="003E5AC6" w:rsidRPr="000F2414" w:rsidRDefault="003E5AC6" w:rsidP="007437D4">
      <w:pPr>
        <w:rPr>
          <w:sz w:val="12"/>
          <w:szCs w:val="12"/>
        </w:rPr>
      </w:pPr>
    </w:p>
    <w:tbl>
      <w:tblPr>
        <w:tblStyle w:val="Grilledutableau"/>
        <w:tblW w:w="0" w:type="auto"/>
        <w:tblInd w:w="4315" w:type="dxa"/>
        <w:tblLayout w:type="fixed"/>
        <w:tblLook w:val="04A0" w:firstRow="1" w:lastRow="0" w:firstColumn="1" w:lastColumn="0" w:noHBand="0" w:noVBand="1"/>
      </w:tblPr>
      <w:tblGrid>
        <w:gridCol w:w="5649"/>
        <w:gridCol w:w="651"/>
      </w:tblGrid>
      <w:tr w:rsidR="00F53FA8" w:rsidTr="0039368D">
        <w:trPr>
          <w:trHeight w:val="731"/>
        </w:trPr>
        <w:tc>
          <w:tcPr>
            <w:tcW w:w="6300" w:type="dxa"/>
            <w:gridSpan w:val="2"/>
            <w:shd w:val="clear" w:color="auto" w:fill="ACD03A"/>
          </w:tcPr>
          <w:p w:rsidR="00F53FA8" w:rsidRPr="00DA60B7" w:rsidRDefault="00F53FA8" w:rsidP="00DA60B7">
            <w:pPr>
              <w:spacing w:after="0" w:line="240" w:lineRule="auto"/>
              <w:jc w:val="center"/>
              <w:rPr>
                <w:b/>
                <w:sz w:val="28"/>
                <w:szCs w:val="28"/>
              </w:rPr>
            </w:pPr>
            <w:r w:rsidRPr="00DA60B7">
              <w:rPr>
                <w:b/>
                <w:sz w:val="28"/>
                <w:szCs w:val="28"/>
              </w:rPr>
              <w:t>Interprétation appropriée de la problématique</w:t>
            </w:r>
          </w:p>
          <w:p w:rsidR="00F53FA8" w:rsidRPr="00DA60B7" w:rsidRDefault="00F53FA8" w:rsidP="0039368D">
            <w:pPr>
              <w:spacing w:after="0" w:line="240" w:lineRule="auto"/>
              <w:rPr>
                <w:sz w:val="24"/>
                <w:szCs w:val="24"/>
              </w:rPr>
            </w:pPr>
            <w:r w:rsidRPr="00DA60B7">
              <w:rPr>
                <w:sz w:val="24"/>
                <w:szCs w:val="24"/>
              </w:rPr>
              <w:t>Identification des éléments pertinents de la problématique et des liens les unissant</w:t>
            </w:r>
          </w:p>
        </w:tc>
      </w:tr>
      <w:tr w:rsidR="00C01C58" w:rsidTr="0039368D">
        <w:trPr>
          <w:trHeight w:hRule="exact" w:val="452"/>
        </w:trPr>
        <w:tc>
          <w:tcPr>
            <w:tcW w:w="5649" w:type="dxa"/>
            <w:vAlign w:val="center"/>
          </w:tcPr>
          <w:p w:rsidR="00C01C58" w:rsidRPr="00DA60B7" w:rsidRDefault="00F53FA8" w:rsidP="0039368D">
            <w:pPr>
              <w:spacing w:after="0" w:line="240" w:lineRule="auto"/>
              <w:rPr>
                <w:sz w:val="22"/>
                <w:szCs w:val="22"/>
              </w:rPr>
            </w:pPr>
            <w:r w:rsidRPr="00DA60B7">
              <w:rPr>
                <w:sz w:val="22"/>
                <w:szCs w:val="22"/>
              </w:rPr>
              <w:t>Réponse adéquate</w:t>
            </w:r>
            <w:r w:rsidR="00F97308" w:rsidRPr="00DA60B7">
              <w:rPr>
                <w:sz w:val="22"/>
                <w:szCs w:val="22"/>
              </w:rPr>
              <w:t xml:space="preserve"> </w:t>
            </w:r>
          </w:p>
        </w:tc>
        <w:tc>
          <w:tcPr>
            <w:tcW w:w="651" w:type="dxa"/>
            <w:vAlign w:val="center"/>
          </w:tcPr>
          <w:p w:rsidR="00C01C58" w:rsidRPr="00DA60B7" w:rsidRDefault="00E26C47" w:rsidP="0039368D">
            <w:pPr>
              <w:spacing w:after="0" w:line="240" w:lineRule="auto"/>
              <w:jc w:val="center"/>
              <w:rPr>
                <w:sz w:val="22"/>
                <w:szCs w:val="22"/>
              </w:rPr>
            </w:pPr>
            <w:r w:rsidRPr="00DA60B7">
              <w:rPr>
                <w:sz w:val="22"/>
                <w:szCs w:val="22"/>
              </w:rPr>
              <w:t>3</w:t>
            </w:r>
          </w:p>
        </w:tc>
      </w:tr>
      <w:tr w:rsidR="00C01C58" w:rsidTr="0039368D">
        <w:trPr>
          <w:trHeight w:hRule="exact" w:val="626"/>
        </w:trPr>
        <w:tc>
          <w:tcPr>
            <w:tcW w:w="5649" w:type="dxa"/>
            <w:vAlign w:val="center"/>
          </w:tcPr>
          <w:p w:rsidR="00C01C58" w:rsidRPr="00DA60B7" w:rsidRDefault="00F53FA8" w:rsidP="00F53FA8">
            <w:pPr>
              <w:rPr>
                <w:sz w:val="22"/>
                <w:szCs w:val="22"/>
              </w:rPr>
            </w:pPr>
            <w:r w:rsidRPr="00DA60B7">
              <w:rPr>
                <w:sz w:val="22"/>
                <w:szCs w:val="22"/>
              </w:rPr>
              <w:t>Réponse partielle incluant</w:t>
            </w:r>
            <w:r w:rsidR="00C01C58" w:rsidRPr="00DA60B7">
              <w:rPr>
                <w:sz w:val="22"/>
                <w:szCs w:val="22"/>
              </w:rPr>
              <w:t xml:space="preserve"> </w:t>
            </w:r>
            <w:r w:rsidRPr="00DA60B7">
              <w:rPr>
                <w:sz w:val="22"/>
                <w:szCs w:val="22"/>
              </w:rPr>
              <w:t xml:space="preserve">les </w:t>
            </w:r>
            <w:r w:rsidR="00C01C58" w:rsidRPr="00DA60B7">
              <w:rPr>
                <w:sz w:val="22"/>
                <w:szCs w:val="22"/>
              </w:rPr>
              <w:t>2 méthodes de contraception</w:t>
            </w:r>
            <w:r w:rsidRPr="00DA60B7">
              <w:rPr>
                <w:sz w:val="22"/>
                <w:szCs w:val="22"/>
              </w:rPr>
              <w:t xml:space="preserve"> sans parler des besoins de Florence et Olivier</w:t>
            </w:r>
            <w:r w:rsidR="00C01C58" w:rsidRPr="00DA60B7">
              <w:rPr>
                <w:sz w:val="22"/>
                <w:szCs w:val="22"/>
              </w:rPr>
              <w:t>.</w:t>
            </w:r>
          </w:p>
        </w:tc>
        <w:tc>
          <w:tcPr>
            <w:tcW w:w="651" w:type="dxa"/>
            <w:vAlign w:val="center"/>
          </w:tcPr>
          <w:p w:rsidR="00C01C58" w:rsidRPr="00DA60B7" w:rsidRDefault="00F53FA8" w:rsidP="0039368D">
            <w:pPr>
              <w:spacing w:after="0" w:line="240" w:lineRule="auto"/>
              <w:jc w:val="center"/>
              <w:rPr>
                <w:sz w:val="22"/>
                <w:szCs w:val="22"/>
              </w:rPr>
            </w:pPr>
            <w:r w:rsidRPr="00DA60B7">
              <w:rPr>
                <w:sz w:val="22"/>
                <w:szCs w:val="22"/>
              </w:rPr>
              <w:t>1</w:t>
            </w:r>
          </w:p>
        </w:tc>
      </w:tr>
      <w:tr w:rsidR="00C01C58" w:rsidTr="0039368D">
        <w:trPr>
          <w:trHeight w:hRule="exact" w:val="506"/>
        </w:trPr>
        <w:tc>
          <w:tcPr>
            <w:tcW w:w="5649" w:type="dxa"/>
            <w:vAlign w:val="center"/>
          </w:tcPr>
          <w:p w:rsidR="00C01C58" w:rsidRPr="00DA60B7" w:rsidRDefault="00CB2A80" w:rsidP="0039368D">
            <w:pPr>
              <w:spacing w:after="0" w:line="240" w:lineRule="auto"/>
              <w:rPr>
                <w:sz w:val="22"/>
                <w:szCs w:val="22"/>
              </w:rPr>
            </w:pPr>
            <w:r w:rsidRPr="00DA60B7">
              <w:rPr>
                <w:sz w:val="22"/>
                <w:szCs w:val="22"/>
              </w:rPr>
              <w:t>Autre réponse</w:t>
            </w:r>
          </w:p>
        </w:tc>
        <w:tc>
          <w:tcPr>
            <w:tcW w:w="651" w:type="dxa"/>
            <w:vAlign w:val="center"/>
          </w:tcPr>
          <w:p w:rsidR="00C01C58" w:rsidRPr="00DA60B7" w:rsidRDefault="00F53FA8" w:rsidP="0039368D">
            <w:pPr>
              <w:spacing w:after="0" w:line="240" w:lineRule="auto"/>
              <w:jc w:val="center"/>
              <w:rPr>
                <w:sz w:val="22"/>
                <w:szCs w:val="22"/>
              </w:rPr>
            </w:pPr>
            <w:r w:rsidRPr="00DA60B7">
              <w:rPr>
                <w:sz w:val="22"/>
                <w:szCs w:val="22"/>
              </w:rPr>
              <w:t>0</w:t>
            </w:r>
          </w:p>
        </w:tc>
      </w:tr>
    </w:tbl>
    <w:p w:rsidR="00622F65" w:rsidRPr="000F2414" w:rsidRDefault="00622F65" w:rsidP="00166F86">
      <w:pPr>
        <w:rPr>
          <w:noProof/>
          <w:sz w:val="12"/>
          <w:szCs w:val="12"/>
          <w:lang w:eastAsia="fr-CA"/>
        </w:rPr>
      </w:pPr>
    </w:p>
    <w:p w:rsidR="00DA60B7" w:rsidRPr="00E07B6B" w:rsidRDefault="00166F86" w:rsidP="00A81BA6">
      <w:pPr>
        <w:pStyle w:val="Paragraphedeliste"/>
        <w:numPr>
          <w:ilvl w:val="0"/>
          <w:numId w:val="26"/>
        </w:numPr>
        <w:ind w:left="360"/>
        <w:rPr>
          <w:noProof/>
          <w:sz w:val="24"/>
          <w:szCs w:val="24"/>
          <w:lang w:eastAsia="fr-CA"/>
        </w:rPr>
      </w:pPr>
      <w:r w:rsidRPr="00E07B6B">
        <w:rPr>
          <w:noProof/>
          <w:sz w:val="24"/>
          <w:szCs w:val="24"/>
          <w:lang w:eastAsia="fr-CA"/>
        </w:rPr>
        <w:t xml:space="preserve">Identifie les contraintes </w:t>
      </w:r>
      <w:r w:rsidR="00622F65" w:rsidRPr="00E07B6B">
        <w:rPr>
          <w:noProof/>
          <w:sz w:val="24"/>
          <w:szCs w:val="24"/>
          <w:lang w:eastAsia="fr-CA"/>
        </w:rPr>
        <w:t>dont tu devras tenir compte</w:t>
      </w:r>
      <w:r w:rsidR="00DA60B7" w:rsidRPr="00E07B6B">
        <w:rPr>
          <w:noProof/>
          <w:sz w:val="24"/>
          <w:szCs w:val="24"/>
          <w:lang w:eastAsia="fr-CA"/>
        </w:rPr>
        <w:t xml:space="preserve"> pour réaliser cette tâche</w:t>
      </w:r>
      <w:r w:rsidR="00A81BA6">
        <w:rPr>
          <w:noProof/>
          <w:sz w:val="24"/>
          <w:szCs w:val="24"/>
          <w:lang w:eastAsia="fr-CA"/>
        </w:rPr>
        <w:t>.</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5470"/>
        <w:gridCol w:w="5270"/>
      </w:tblGrid>
      <w:tr w:rsidR="00DA60B7" w:rsidTr="00B1026B">
        <w:trPr>
          <w:trHeight w:hRule="exact" w:val="284"/>
        </w:trPr>
        <w:tc>
          <w:tcPr>
            <w:tcW w:w="5470" w:type="dxa"/>
          </w:tcPr>
          <w:p w:rsidR="00DA60B7" w:rsidRPr="00B178E6" w:rsidRDefault="00DA60B7" w:rsidP="00DA60B7">
            <w:pPr>
              <w:pStyle w:val="Paragraphedeliste"/>
              <w:numPr>
                <w:ilvl w:val="0"/>
                <w:numId w:val="21"/>
              </w:numPr>
              <w:rPr>
                <w:sz w:val="22"/>
                <w:szCs w:val="22"/>
                <w:u w:val="single"/>
              </w:rPr>
            </w:pPr>
            <w:r w:rsidRPr="00B178E6">
              <w:rPr>
                <w:color w:val="FF0000"/>
                <w:sz w:val="22"/>
                <w:szCs w:val="22"/>
                <w:u w:val="single"/>
              </w:rPr>
              <w:t>facile à utiliser</w:t>
            </w:r>
          </w:p>
        </w:tc>
        <w:tc>
          <w:tcPr>
            <w:tcW w:w="5270" w:type="dxa"/>
          </w:tcPr>
          <w:p w:rsidR="00DA60B7" w:rsidRPr="00B178E6" w:rsidRDefault="00DA60B7" w:rsidP="00DA60B7">
            <w:pPr>
              <w:pStyle w:val="Paragraphedeliste"/>
              <w:numPr>
                <w:ilvl w:val="0"/>
                <w:numId w:val="21"/>
              </w:numPr>
              <w:spacing w:after="0" w:line="240" w:lineRule="auto"/>
              <w:rPr>
                <w:sz w:val="22"/>
                <w:szCs w:val="22"/>
                <w:u w:val="single"/>
              </w:rPr>
            </w:pPr>
            <w:r w:rsidRPr="00B178E6">
              <w:rPr>
                <w:color w:val="FF0000"/>
                <w:sz w:val="22"/>
                <w:szCs w:val="22"/>
                <w:u w:val="single"/>
              </w:rPr>
              <w:t>pas d’injection</w:t>
            </w:r>
          </w:p>
          <w:p w:rsidR="00DA60B7" w:rsidRPr="00B178E6" w:rsidRDefault="00DA60B7" w:rsidP="00F540C3">
            <w:pPr>
              <w:rPr>
                <w:sz w:val="22"/>
                <w:szCs w:val="22"/>
                <w:u w:val="single"/>
              </w:rPr>
            </w:pPr>
          </w:p>
        </w:tc>
      </w:tr>
      <w:tr w:rsidR="00DA60B7" w:rsidTr="00B1026B">
        <w:trPr>
          <w:trHeight w:hRule="exact" w:val="284"/>
        </w:trPr>
        <w:tc>
          <w:tcPr>
            <w:tcW w:w="5470" w:type="dxa"/>
          </w:tcPr>
          <w:p w:rsidR="00DA60B7" w:rsidRPr="00B178E6" w:rsidRDefault="00DA60B7" w:rsidP="00DA60B7">
            <w:pPr>
              <w:pStyle w:val="Paragraphedeliste"/>
              <w:numPr>
                <w:ilvl w:val="0"/>
                <w:numId w:val="21"/>
              </w:numPr>
              <w:spacing w:after="0" w:line="240" w:lineRule="auto"/>
              <w:rPr>
                <w:sz w:val="22"/>
                <w:szCs w:val="22"/>
                <w:u w:val="single"/>
              </w:rPr>
            </w:pPr>
            <w:r w:rsidRPr="00B178E6">
              <w:rPr>
                <w:color w:val="FF0000"/>
                <w:sz w:val="22"/>
                <w:szCs w:val="22"/>
                <w:u w:val="single"/>
              </w:rPr>
              <w:t>facile à se procurer</w:t>
            </w:r>
          </w:p>
          <w:p w:rsidR="00DA60B7" w:rsidRPr="00B178E6" w:rsidRDefault="00DA60B7" w:rsidP="00F540C3">
            <w:pPr>
              <w:rPr>
                <w:sz w:val="22"/>
                <w:szCs w:val="22"/>
                <w:u w:val="single"/>
              </w:rPr>
            </w:pPr>
          </w:p>
        </w:tc>
        <w:tc>
          <w:tcPr>
            <w:tcW w:w="5270" w:type="dxa"/>
          </w:tcPr>
          <w:p w:rsidR="00DA60B7" w:rsidRPr="00B178E6" w:rsidRDefault="00DA60B7" w:rsidP="00DA60B7">
            <w:pPr>
              <w:pStyle w:val="Paragraphedeliste"/>
              <w:numPr>
                <w:ilvl w:val="0"/>
                <w:numId w:val="21"/>
              </w:numPr>
              <w:spacing w:after="0" w:line="240" w:lineRule="auto"/>
              <w:rPr>
                <w:sz w:val="22"/>
                <w:szCs w:val="22"/>
                <w:u w:val="single"/>
              </w:rPr>
            </w:pPr>
            <w:r w:rsidRPr="00B178E6">
              <w:rPr>
                <w:color w:val="FF0000"/>
                <w:sz w:val="22"/>
                <w:szCs w:val="22"/>
                <w:u w:val="single"/>
              </w:rPr>
              <w:t>n’implique pas de gynécologue</w:t>
            </w:r>
          </w:p>
          <w:p w:rsidR="00DA60B7" w:rsidRPr="00B178E6" w:rsidRDefault="00DA60B7" w:rsidP="00F540C3">
            <w:pPr>
              <w:rPr>
                <w:sz w:val="22"/>
                <w:szCs w:val="22"/>
                <w:u w:val="single"/>
              </w:rPr>
            </w:pPr>
          </w:p>
        </w:tc>
      </w:tr>
      <w:tr w:rsidR="00DA60B7" w:rsidTr="00DA7817">
        <w:trPr>
          <w:trHeight w:hRule="exact" w:val="621"/>
        </w:trPr>
        <w:tc>
          <w:tcPr>
            <w:tcW w:w="5470" w:type="dxa"/>
          </w:tcPr>
          <w:p w:rsidR="00DA60B7" w:rsidRPr="00B178E6" w:rsidRDefault="00DA60B7" w:rsidP="00DA60B7">
            <w:pPr>
              <w:pStyle w:val="Paragraphedeliste"/>
              <w:numPr>
                <w:ilvl w:val="0"/>
                <w:numId w:val="21"/>
              </w:numPr>
              <w:spacing w:after="0" w:line="240" w:lineRule="auto"/>
              <w:rPr>
                <w:sz w:val="22"/>
                <w:szCs w:val="22"/>
                <w:u w:val="single"/>
              </w:rPr>
            </w:pPr>
            <w:r w:rsidRPr="00B178E6">
              <w:rPr>
                <w:color w:val="FF0000"/>
                <w:sz w:val="22"/>
                <w:szCs w:val="22"/>
                <w:u w:val="single"/>
              </w:rPr>
              <w:t>implique la participation de l’homme et de la femme</w:t>
            </w:r>
          </w:p>
          <w:p w:rsidR="00DA60B7" w:rsidRPr="00B178E6" w:rsidRDefault="00DA60B7" w:rsidP="00F540C3">
            <w:pPr>
              <w:rPr>
                <w:sz w:val="22"/>
                <w:szCs w:val="22"/>
                <w:u w:val="single"/>
              </w:rPr>
            </w:pPr>
          </w:p>
        </w:tc>
        <w:tc>
          <w:tcPr>
            <w:tcW w:w="5270" w:type="dxa"/>
          </w:tcPr>
          <w:p w:rsidR="00DA60B7" w:rsidRPr="00B178E6" w:rsidRDefault="00DA60B7" w:rsidP="00F540C3">
            <w:pPr>
              <w:rPr>
                <w:sz w:val="22"/>
                <w:szCs w:val="22"/>
                <w:u w:val="single"/>
              </w:rPr>
            </w:pPr>
          </w:p>
        </w:tc>
      </w:tr>
    </w:tbl>
    <w:p w:rsidR="00DA60B7" w:rsidRPr="000F2414" w:rsidRDefault="00DA60B7" w:rsidP="007437D4">
      <w:pPr>
        <w:rPr>
          <w:noProof/>
          <w:sz w:val="12"/>
          <w:szCs w:val="12"/>
          <w:lang w:eastAsia="fr-CA"/>
        </w:rPr>
      </w:pPr>
    </w:p>
    <w:tbl>
      <w:tblPr>
        <w:tblStyle w:val="Grilledutableau"/>
        <w:tblW w:w="0" w:type="auto"/>
        <w:tblInd w:w="4928" w:type="dxa"/>
        <w:tblLook w:val="04A0" w:firstRow="1" w:lastRow="0" w:firstColumn="1" w:lastColumn="0" w:noHBand="0" w:noVBand="1"/>
      </w:tblPr>
      <w:tblGrid>
        <w:gridCol w:w="5245"/>
        <w:gridCol w:w="567"/>
      </w:tblGrid>
      <w:tr w:rsidR="00F53FA8" w:rsidTr="00BF634A">
        <w:trPr>
          <w:trHeight w:val="655"/>
        </w:trPr>
        <w:tc>
          <w:tcPr>
            <w:tcW w:w="5812" w:type="dxa"/>
            <w:gridSpan w:val="2"/>
            <w:shd w:val="clear" w:color="auto" w:fill="ACD03A"/>
          </w:tcPr>
          <w:p w:rsidR="00F53FA8" w:rsidRPr="00DA60B7" w:rsidRDefault="00F53FA8" w:rsidP="00DA60B7">
            <w:pPr>
              <w:spacing w:after="0" w:line="240" w:lineRule="auto"/>
              <w:jc w:val="center"/>
              <w:rPr>
                <w:b/>
                <w:sz w:val="28"/>
                <w:szCs w:val="28"/>
              </w:rPr>
            </w:pPr>
            <w:r w:rsidRPr="00DA60B7">
              <w:rPr>
                <w:b/>
                <w:sz w:val="28"/>
                <w:szCs w:val="28"/>
              </w:rPr>
              <w:t>Interprétation appropriée de la problématique</w:t>
            </w:r>
          </w:p>
          <w:p w:rsidR="00F53FA8" w:rsidRDefault="00F53FA8" w:rsidP="0039368D">
            <w:pPr>
              <w:spacing w:after="0" w:line="240" w:lineRule="auto"/>
              <w:rPr>
                <w:sz w:val="24"/>
                <w:szCs w:val="24"/>
              </w:rPr>
            </w:pPr>
            <w:r w:rsidRPr="00B1026B">
              <w:rPr>
                <w:sz w:val="24"/>
                <w:szCs w:val="24"/>
              </w:rPr>
              <w:t>Identification des éléments pertinents de la problématique et des liens les unissant</w:t>
            </w:r>
          </w:p>
        </w:tc>
      </w:tr>
      <w:tr w:rsidR="00CB2A80" w:rsidTr="0039368D">
        <w:trPr>
          <w:trHeight w:hRule="exact" w:val="397"/>
        </w:trPr>
        <w:tc>
          <w:tcPr>
            <w:tcW w:w="5245" w:type="dxa"/>
            <w:vAlign w:val="center"/>
          </w:tcPr>
          <w:p w:rsidR="00CB2A80" w:rsidRPr="00DA60B7" w:rsidRDefault="00F53FA8" w:rsidP="0039368D">
            <w:pPr>
              <w:spacing w:after="0" w:line="240" w:lineRule="auto"/>
              <w:rPr>
                <w:sz w:val="22"/>
                <w:szCs w:val="22"/>
              </w:rPr>
            </w:pPr>
            <w:r w:rsidRPr="00DA60B7">
              <w:rPr>
                <w:sz w:val="22"/>
                <w:szCs w:val="22"/>
              </w:rPr>
              <w:t>Identification adéquate des</w:t>
            </w:r>
            <w:r w:rsidR="00CB2A80" w:rsidRPr="00DA60B7">
              <w:rPr>
                <w:sz w:val="22"/>
                <w:szCs w:val="22"/>
              </w:rPr>
              <w:t xml:space="preserve"> 5 contraintes</w:t>
            </w:r>
          </w:p>
        </w:tc>
        <w:tc>
          <w:tcPr>
            <w:tcW w:w="567" w:type="dxa"/>
            <w:vAlign w:val="center"/>
          </w:tcPr>
          <w:p w:rsidR="00CB2A80" w:rsidRPr="00DA60B7" w:rsidRDefault="00F92E66" w:rsidP="0039368D">
            <w:pPr>
              <w:spacing w:after="0" w:line="240" w:lineRule="auto"/>
              <w:rPr>
                <w:sz w:val="22"/>
                <w:szCs w:val="22"/>
              </w:rPr>
            </w:pPr>
            <w:r w:rsidRPr="00DA60B7">
              <w:rPr>
                <w:sz w:val="22"/>
                <w:szCs w:val="22"/>
              </w:rPr>
              <w:t>3</w:t>
            </w:r>
          </w:p>
        </w:tc>
      </w:tr>
      <w:tr w:rsidR="00F53FA8" w:rsidTr="0039368D">
        <w:trPr>
          <w:trHeight w:hRule="exact" w:val="397"/>
        </w:trPr>
        <w:tc>
          <w:tcPr>
            <w:tcW w:w="5245" w:type="dxa"/>
            <w:vAlign w:val="center"/>
          </w:tcPr>
          <w:p w:rsidR="00F53FA8" w:rsidRPr="00DA60B7" w:rsidRDefault="00F53FA8" w:rsidP="0039368D">
            <w:pPr>
              <w:spacing w:after="0" w:line="240" w:lineRule="auto"/>
              <w:rPr>
                <w:sz w:val="22"/>
                <w:szCs w:val="22"/>
              </w:rPr>
            </w:pPr>
            <w:r w:rsidRPr="00DA60B7">
              <w:rPr>
                <w:sz w:val="22"/>
                <w:szCs w:val="22"/>
              </w:rPr>
              <w:t>Identification adéquate de 3 ou 4 contraintes</w:t>
            </w:r>
          </w:p>
        </w:tc>
        <w:tc>
          <w:tcPr>
            <w:tcW w:w="567" w:type="dxa"/>
            <w:vAlign w:val="center"/>
          </w:tcPr>
          <w:p w:rsidR="00F53FA8" w:rsidRPr="00DA60B7" w:rsidRDefault="00F92E66" w:rsidP="0039368D">
            <w:pPr>
              <w:spacing w:after="0" w:line="240" w:lineRule="auto"/>
              <w:rPr>
                <w:sz w:val="22"/>
                <w:szCs w:val="22"/>
              </w:rPr>
            </w:pPr>
            <w:r w:rsidRPr="00DA60B7">
              <w:rPr>
                <w:sz w:val="22"/>
                <w:szCs w:val="22"/>
              </w:rPr>
              <w:t>2</w:t>
            </w:r>
          </w:p>
        </w:tc>
      </w:tr>
      <w:tr w:rsidR="00F53FA8" w:rsidTr="0039368D">
        <w:trPr>
          <w:trHeight w:hRule="exact" w:val="397"/>
        </w:trPr>
        <w:tc>
          <w:tcPr>
            <w:tcW w:w="5245" w:type="dxa"/>
            <w:vAlign w:val="center"/>
          </w:tcPr>
          <w:p w:rsidR="00F53FA8" w:rsidRPr="00DA60B7" w:rsidRDefault="00F53FA8" w:rsidP="0039368D">
            <w:pPr>
              <w:spacing w:after="0" w:line="240" w:lineRule="auto"/>
              <w:rPr>
                <w:sz w:val="22"/>
                <w:szCs w:val="22"/>
              </w:rPr>
            </w:pPr>
            <w:r w:rsidRPr="00DA60B7">
              <w:rPr>
                <w:sz w:val="22"/>
                <w:szCs w:val="22"/>
              </w:rPr>
              <w:t>Identification adéquate d’une seule contrainte</w:t>
            </w:r>
          </w:p>
        </w:tc>
        <w:tc>
          <w:tcPr>
            <w:tcW w:w="567" w:type="dxa"/>
            <w:vAlign w:val="center"/>
          </w:tcPr>
          <w:p w:rsidR="00F53FA8" w:rsidRPr="00DA60B7" w:rsidRDefault="00F92E66" w:rsidP="0039368D">
            <w:pPr>
              <w:spacing w:after="0" w:line="240" w:lineRule="auto"/>
              <w:rPr>
                <w:sz w:val="22"/>
                <w:szCs w:val="22"/>
              </w:rPr>
            </w:pPr>
            <w:r w:rsidRPr="00DA60B7">
              <w:rPr>
                <w:sz w:val="22"/>
                <w:szCs w:val="22"/>
              </w:rPr>
              <w:t>1</w:t>
            </w:r>
          </w:p>
        </w:tc>
      </w:tr>
      <w:tr w:rsidR="00F53FA8" w:rsidTr="0039368D">
        <w:trPr>
          <w:trHeight w:hRule="exact" w:val="397"/>
        </w:trPr>
        <w:tc>
          <w:tcPr>
            <w:tcW w:w="5245" w:type="dxa"/>
            <w:vAlign w:val="center"/>
          </w:tcPr>
          <w:p w:rsidR="00F53FA8" w:rsidRPr="00DA60B7" w:rsidRDefault="00F53FA8" w:rsidP="0039368D">
            <w:pPr>
              <w:spacing w:after="0" w:line="240" w:lineRule="auto"/>
              <w:rPr>
                <w:sz w:val="22"/>
                <w:szCs w:val="22"/>
              </w:rPr>
            </w:pPr>
            <w:r w:rsidRPr="00DA60B7">
              <w:rPr>
                <w:sz w:val="22"/>
                <w:szCs w:val="22"/>
              </w:rPr>
              <w:t>Identification adéquate d’aucune contrainte</w:t>
            </w:r>
          </w:p>
        </w:tc>
        <w:tc>
          <w:tcPr>
            <w:tcW w:w="567" w:type="dxa"/>
            <w:vAlign w:val="center"/>
          </w:tcPr>
          <w:p w:rsidR="00F53FA8" w:rsidRPr="00DA60B7" w:rsidRDefault="00F92E66" w:rsidP="0039368D">
            <w:pPr>
              <w:spacing w:after="0" w:line="240" w:lineRule="auto"/>
              <w:rPr>
                <w:sz w:val="22"/>
                <w:szCs w:val="22"/>
              </w:rPr>
            </w:pPr>
            <w:r w:rsidRPr="00DA60B7">
              <w:rPr>
                <w:sz w:val="22"/>
                <w:szCs w:val="22"/>
              </w:rPr>
              <w:t>0</w:t>
            </w:r>
          </w:p>
        </w:tc>
      </w:tr>
    </w:tbl>
    <w:p w:rsidR="00622F65" w:rsidRPr="000F2414" w:rsidRDefault="00622F65" w:rsidP="004818A2">
      <w:pPr>
        <w:rPr>
          <w:noProof/>
          <w:sz w:val="12"/>
          <w:szCs w:val="12"/>
          <w:lang w:eastAsia="fr-CA"/>
        </w:rPr>
      </w:pPr>
    </w:p>
    <w:p w:rsidR="004818A2" w:rsidRPr="00E07B6B" w:rsidRDefault="00F92E66" w:rsidP="00A81BA6">
      <w:pPr>
        <w:pStyle w:val="Paragraphedeliste"/>
        <w:numPr>
          <w:ilvl w:val="0"/>
          <w:numId w:val="26"/>
        </w:numPr>
        <w:ind w:left="360"/>
        <w:rPr>
          <w:sz w:val="24"/>
          <w:szCs w:val="24"/>
        </w:rPr>
      </w:pPr>
      <w:r>
        <w:rPr>
          <w:noProof/>
          <w:lang w:val="fr-CA" w:eastAsia="fr-CA"/>
        </w:rPr>
        <mc:AlternateContent>
          <mc:Choice Requires="wps">
            <w:drawing>
              <wp:anchor distT="0" distB="0" distL="114300" distR="114300" simplePos="0" relativeHeight="251731456" behindDoc="0" locked="0" layoutInCell="1" allowOverlap="1" wp14:anchorId="0A01B171" wp14:editId="7E00E7F5">
                <wp:simplePos x="0" y="0"/>
                <wp:positionH relativeFrom="column">
                  <wp:posOffset>-47625</wp:posOffset>
                </wp:positionH>
                <wp:positionV relativeFrom="paragraph">
                  <wp:posOffset>290195</wp:posOffset>
                </wp:positionV>
                <wp:extent cx="6886575" cy="619125"/>
                <wp:effectExtent l="0" t="0" r="28575" b="28575"/>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65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07B6" w:rsidRPr="006A1742" w:rsidRDefault="008007B6" w:rsidP="00D714C1">
                            <w:pPr>
                              <w:spacing w:after="0" w:line="240" w:lineRule="auto"/>
                            </w:pPr>
                            <w:r w:rsidRPr="006A1742">
                              <w:rPr>
                                <w:color w:val="FF0000"/>
                                <w:u w:val="single"/>
                              </w:rPr>
                              <w:t>Internet (</w:t>
                            </w:r>
                            <w:hyperlink r:id="rId16" w:history="1">
                              <w:r w:rsidRPr="006A1742">
                                <w:rPr>
                                  <w:rStyle w:val="Lienhypertexte"/>
                                </w:rPr>
                                <w:t>www.masexualite.ca</w:t>
                              </w:r>
                            </w:hyperlink>
                            <w:r w:rsidRPr="006A1742">
                              <w:rPr>
                                <w:color w:val="FF0000"/>
                                <w:u w:val="single"/>
                              </w:rPr>
                              <w:t xml:space="preserve">, </w:t>
                            </w:r>
                            <w:hyperlink r:id="rId17" w:history="1">
                              <w:r w:rsidRPr="006A1742">
                                <w:rPr>
                                  <w:rStyle w:val="Lienhypertexte"/>
                                </w:rPr>
                                <w:t>www.teljeunes.com</w:t>
                              </w:r>
                            </w:hyperlink>
                            <w:r w:rsidRPr="006A1742">
                              <w:rPr>
                                <w:color w:val="FF0000"/>
                                <w:u w:val="single"/>
                              </w:rPr>
                              <w:t>), livres, dépliants de la clinique de planning de Rimouski (</w:t>
                            </w:r>
                            <w:hyperlink r:id="rId18" w:history="1">
                              <w:r w:rsidRPr="006A1742">
                                <w:rPr>
                                  <w:rStyle w:val="Lienhypertexte"/>
                                </w:rPr>
                                <w:t>www.planningchrr.com/feuillets</w:t>
                              </w:r>
                            </w:hyperlink>
                            <w:r w:rsidRPr="006A1742">
                              <w:rPr>
                                <w:rStyle w:val="Lienhypertexte"/>
                              </w:rPr>
                              <w:t>)</w:t>
                            </w:r>
                            <w:r w:rsidRPr="006A1742">
                              <w:rPr>
                                <w:color w:val="FF0000"/>
                                <w:u w:val="single"/>
                              </w:rPr>
                              <w:t>, infirmière du CSSS</w:t>
                            </w:r>
                            <w:r w:rsidR="00E82166">
                              <w:rPr>
                                <w:color w:val="FF0000"/>
                                <w:u w:val="single"/>
                              </w:rPr>
                              <w:t xml:space="preserve"> de l’école</w:t>
                            </w:r>
                            <w:r w:rsidRPr="006A1742">
                              <w:rPr>
                                <w:color w:val="FF0000"/>
                                <w:u w:val="single"/>
                              </w:rPr>
                              <w:t xml:space="preserve">, </w:t>
                            </w:r>
                            <w:r>
                              <w:rPr>
                                <w:color w:val="FF0000"/>
                                <w:u w:val="single"/>
                              </w:rPr>
                              <w:t>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7" o:spid="_x0000_s1033" type="#_x0000_t202" style="position:absolute;left:0;text-align:left;margin-left:-3.75pt;margin-top:22.85pt;width:542.25pt;height:48.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YFpQIAANkFAAAOAAAAZHJzL2Uyb0RvYy54bWysVFtP2zAUfp+0/2D5faTp2lIqUtSBmCZV&#10;gAYT0t5cx6YRjo9nu03Kr9+xnYZyeWHaS2L7fOf2ncvpWVsrshXWVaALmh8NKBGaQ1nph4L+urv8&#10;MqXEeaZLpkCLgu6Eo2fzz59OGzMTQ1iDKoUlaES7WWMKuvbezLLM8bWomTsCIzQKJdiaebzah6y0&#10;rEHrtcqGg8Eka8CWxgIXzuHrRRLSebQvpeD+WkonPFEFxdh8/Nr4XYVvNj9lswfLzLriXRjsH6Ko&#10;WaXRaW/qgnlGNrZ6Y6quuAUH0h9xqDOQsuIi5oDZ5INX2dyumRExFyTHmZ4m9//M8qvtjSVVWdDR&#10;MSWa1Vij31gpUgriResFwXckqTFuhthbg2jffoMWix0TdmYJ/NEhJDvAJAWH6EBKK20d/pguQUWs&#10;w67nHn0Qjo+T6XQyPh5TwlE2yU/y4Tj4zZ61jXX+u4CahENBLdY2RsC2S+cTdA8JzhyoqryslIqX&#10;0E/iXFmyZdgJyued8RcopUmDzr+OBym1QwvBdK+/Uow/vrWAwSod3InYeV1YgZbERDz5nRIBo/RP&#10;IZH5SMg7MTLOhe7jjOiAkpjRRxQ7/HNUH1FOeaBG9Aza98p1pcEmll5SWz7uqZUJ3zWGS3kHCny7&#10;amPL9Z21gnKHjWUhzacz/LJCvpfM+RtmcSCxZXDJ+Gv8SAVYJOhOlKzBPr33HvA4JyilpMEBL6j7&#10;s2FWUKJ+aJygk3w0ChshXkbj4yFe7KFkdSjRm/ocsHNyXGeGx2PAe7U/Sgv1Pe6iRfCKIqY5+i6o&#10;3x/PfVo7uMu4WCwiCHeAYX6pbw3fz1Pos7v2nlnT9XmYwivYrwI2e9XuCRvqo2Gx8SCrOAuB58Rq&#10;xz/ujzhN3a4LC+rwHlHPG3n+FwAA//8DAFBLAwQUAAYACAAAACEAlvYTIuEAAAAKAQAADwAAAGRy&#10;cy9kb3ducmV2LnhtbEyPwU7DMBBE70j8g7VI3FqH0hAU4lQVAgkJ5dAURI9uvI6jxusodtvw97in&#10;ctvRjGbfFKvJ9uyEo+8cCXiYJ8CQGqc6agV8bd9nz8B8kKRk7wgF/KKHVXl7U8hcuTNt8FSHlsUS&#10;8rkUYEIYcs59Y9BKP3cDUvS0G60MUY4tV6M8x3Lb80WSPHErO4ofjBzw1WBzqI9WgNJ6e0jNh958&#10;/ujdd/VWrXd1JcT93bR+ARZwCtcwXPAjOpSRae+OpDzrBcyyNCYFLNMM2MVPsiyO28dr+bgAXhb8&#10;/4TyDwAA//8DAFBLAQItABQABgAIAAAAIQC2gziS/gAAAOEBAAATAAAAAAAAAAAAAAAAAAAAAABb&#10;Q29udGVudF9UeXBlc10ueG1sUEsBAi0AFAAGAAgAAAAhADj9If/WAAAAlAEAAAsAAAAAAAAAAAAA&#10;AAAALwEAAF9yZWxzLy5yZWxzUEsBAi0AFAAGAAgAAAAhAJSitgWlAgAA2QUAAA4AAAAAAAAAAAAA&#10;AAAALgIAAGRycy9lMm9Eb2MueG1sUEsBAi0AFAAGAAgAAAAhAJb2EyLhAAAACgEAAA8AAAAAAAAA&#10;AAAAAAAA/wQAAGRycy9kb3ducmV2LnhtbFBLBQYAAAAABAAEAPMAAAANBgAAAAA=&#10;" fillcolor="white [3201]" strokeweight=".5pt">
                <v:path arrowok="t"/>
                <v:textbox>
                  <w:txbxContent>
                    <w:p w:rsidR="008007B6" w:rsidRPr="006A1742" w:rsidRDefault="008007B6" w:rsidP="00D714C1">
                      <w:pPr>
                        <w:spacing w:after="0" w:line="240" w:lineRule="auto"/>
                      </w:pPr>
                      <w:r w:rsidRPr="006A1742">
                        <w:rPr>
                          <w:color w:val="FF0000"/>
                          <w:u w:val="single"/>
                        </w:rPr>
                        <w:t>Internet (</w:t>
                      </w:r>
                      <w:hyperlink r:id="rId19" w:history="1">
                        <w:r w:rsidRPr="006A1742">
                          <w:rPr>
                            <w:rStyle w:val="Lienhypertexte"/>
                          </w:rPr>
                          <w:t>www.masexualite.ca</w:t>
                        </w:r>
                      </w:hyperlink>
                      <w:r w:rsidRPr="006A1742">
                        <w:rPr>
                          <w:color w:val="FF0000"/>
                          <w:u w:val="single"/>
                        </w:rPr>
                        <w:t xml:space="preserve">, </w:t>
                      </w:r>
                      <w:hyperlink r:id="rId20" w:history="1">
                        <w:r w:rsidRPr="006A1742">
                          <w:rPr>
                            <w:rStyle w:val="Lienhypertexte"/>
                          </w:rPr>
                          <w:t>www.teljeunes.com</w:t>
                        </w:r>
                      </w:hyperlink>
                      <w:r w:rsidRPr="006A1742">
                        <w:rPr>
                          <w:color w:val="FF0000"/>
                          <w:u w:val="single"/>
                        </w:rPr>
                        <w:t>), livres, dépliants de la clinique de planning de Rimouski (</w:t>
                      </w:r>
                      <w:hyperlink r:id="rId21" w:history="1">
                        <w:r w:rsidRPr="006A1742">
                          <w:rPr>
                            <w:rStyle w:val="Lienhypertexte"/>
                          </w:rPr>
                          <w:t>www.planningchrr.com/feuillets</w:t>
                        </w:r>
                      </w:hyperlink>
                      <w:r w:rsidRPr="006A1742">
                        <w:rPr>
                          <w:rStyle w:val="Lienhypertexte"/>
                        </w:rPr>
                        <w:t>)</w:t>
                      </w:r>
                      <w:r w:rsidRPr="006A1742">
                        <w:rPr>
                          <w:color w:val="FF0000"/>
                          <w:u w:val="single"/>
                        </w:rPr>
                        <w:t>, infirmière du CSSS</w:t>
                      </w:r>
                      <w:r w:rsidR="00E82166">
                        <w:rPr>
                          <w:color w:val="FF0000"/>
                          <w:u w:val="single"/>
                        </w:rPr>
                        <w:t xml:space="preserve"> de l’école</w:t>
                      </w:r>
                      <w:r w:rsidRPr="006A1742">
                        <w:rPr>
                          <w:color w:val="FF0000"/>
                          <w:u w:val="single"/>
                        </w:rPr>
                        <w:t xml:space="preserve">, </w:t>
                      </w:r>
                      <w:r>
                        <w:rPr>
                          <w:color w:val="FF0000"/>
                          <w:u w:val="single"/>
                        </w:rPr>
                        <w:t>etc.</w:t>
                      </w:r>
                    </w:p>
                  </w:txbxContent>
                </v:textbox>
              </v:shape>
            </w:pict>
          </mc:Fallback>
        </mc:AlternateContent>
      </w:r>
      <w:r w:rsidR="00E26BD7" w:rsidRPr="00E07B6B">
        <w:rPr>
          <w:noProof/>
          <w:sz w:val="24"/>
          <w:szCs w:val="24"/>
          <w:lang w:eastAsia="fr-CA"/>
        </w:rPr>
        <w:t>Nomme</w:t>
      </w:r>
      <w:r w:rsidR="004818A2" w:rsidRPr="00E07B6B">
        <w:rPr>
          <w:sz w:val="24"/>
          <w:szCs w:val="24"/>
        </w:rPr>
        <w:t xml:space="preserve"> les moyens et ressources </w:t>
      </w:r>
      <w:r w:rsidR="00A77934">
        <w:rPr>
          <w:sz w:val="24"/>
          <w:szCs w:val="24"/>
        </w:rPr>
        <w:t xml:space="preserve">à envisager </w:t>
      </w:r>
      <w:r w:rsidR="004818A2" w:rsidRPr="00E07B6B">
        <w:rPr>
          <w:sz w:val="24"/>
          <w:szCs w:val="24"/>
        </w:rPr>
        <w:t xml:space="preserve">pour réaliser </w:t>
      </w:r>
      <w:r w:rsidR="00E26BD7" w:rsidRPr="00E07B6B">
        <w:rPr>
          <w:sz w:val="24"/>
          <w:szCs w:val="24"/>
        </w:rPr>
        <w:t>ta</w:t>
      </w:r>
      <w:r w:rsidR="004818A2" w:rsidRPr="00E07B6B">
        <w:rPr>
          <w:sz w:val="24"/>
          <w:szCs w:val="24"/>
        </w:rPr>
        <w:t xml:space="preserve"> tâche</w:t>
      </w:r>
      <w:r w:rsidR="00A81BA6">
        <w:rPr>
          <w:sz w:val="24"/>
          <w:szCs w:val="24"/>
        </w:rPr>
        <w:t>.</w:t>
      </w:r>
    </w:p>
    <w:p w:rsidR="003E5AC6" w:rsidRPr="0091179B" w:rsidRDefault="003E5AC6">
      <w:pPr>
        <w:rPr>
          <w:b/>
          <w:sz w:val="24"/>
          <w:szCs w:val="24"/>
        </w:rPr>
      </w:pPr>
      <w:r w:rsidRPr="0091179B">
        <w:rPr>
          <w:b/>
          <w:sz w:val="24"/>
          <w:szCs w:val="24"/>
        </w:rPr>
        <w:br w:type="page"/>
      </w:r>
    </w:p>
    <w:p w:rsidR="00B1026B" w:rsidRPr="00E12C92" w:rsidRDefault="00B1026B" w:rsidP="00C52692">
      <w:pPr>
        <w:spacing w:after="0" w:line="240" w:lineRule="auto"/>
        <w:ind w:left="1170"/>
        <w:jc w:val="center"/>
        <w:rPr>
          <w:rFonts w:eastAsia="Times New Roman"/>
          <w:b/>
          <w:smallCaps/>
          <w:noProof/>
          <w:sz w:val="40"/>
          <w:szCs w:val="40"/>
          <w:lang w:eastAsia="fr-CA"/>
        </w:rPr>
      </w:pPr>
      <w:r w:rsidRPr="00E12C92">
        <w:rPr>
          <w:rFonts w:eastAsia="Times New Roman"/>
          <w:b/>
          <w:smallCaps/>
          <w:noProof/>
          <w:sz w:val="40"/>
          <w:szCs w:val="40"/>
          <w:lang w:eastAsia="fr-CA"/>
        </w:rPr>
        <w:lastRenderedPageBreak/>
        <w:drawing>
          <wp:anchor distT="0" distB="0" distL="114300" distR="114300" simplePos="0" relativeHeight="251775488" behindDoc="0" locked="0" layoutInCell="1" allowOverlap="1" wp14:anchorId="2FF5F4B9" wp14:editId="09BA3181">
            <wp:simplePos x="0" y="0"/>
            <wp:positionH relativeFrom="column">
              <wp:posOffset>66675</wp:posOffset>
            </wp:positionH>
            <wp:positionV relativeFrom="paragraph">
              <wp:posOffset>-220345</wp:posOffset>
            </wp:positionV>
            <wp:extent cx="1323975" cy="1352550"/>
            <wp:effectExtent l="0" t="0" r="9525" b="0"/>
            <wp:wrapNone/>
            <wp:docPr id="4" name="Image 4" descr="C:\Users\User\AppData\Local\Microsoft\Windows\Temporary Internet Files\Content.IE5\G4J4T1DY\MC900397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G4J4T1DY\MC900397050[1].wm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C92">
        <w:rPr>
          <w:rFonts w:eastAsia="Times New Roman"/>
          <w:b/>
          <w:smallCaps/>
          <w:noProof/>
          <w:sz w:val="40"/>
          <w:szCs w:val="40"/>
          <w:lang w:eastAsia="fr-CA"/>
        </w:rPr>
        <w:t>Organise les informations que tu as trouvées</w:t>
      </w:r>
    </w:p>
    <w:p w:rsidR="00B1026B" w:rsidRDefault="00B1026B" w:rsidP="00B1026B">
      <w:pPr>
        <w:jc w:val="both"/>
        <w:rPr>
          <w:b/>
          <w:sz w:val="24"/>
          <w:szCs w:val="24"/>
        </w:rPr>
      </w:pPr>
    </w:p>
    <w:p w:rsidR="00B1026B" w:rsidRDefault="00B1026B" w:rsidP="00B1026B">
      <w:pPr>
        <w:jc w:val="both"/>
        <w:rPr>
          <w:b/>
          <w:sz w:val="24"/>
          <w:szCs w:val="24"/>
        </w:rPr>
      </w:pPr>
    </w:p>
    <w:p w:rsidR="00B1026B" w:rsidRDefault="00B1026B" w:rsidP="00B1026B">
      <w:pPr>
        <w:jc w:val="both"/>
        <w:rPr>
          <w:b/>
          <w:sz w:val="24"/>
          <w:szCs w:val="24"/>
        </w:rPr>
      </w:pPr>
    </w:p>
    <w:p w:rsidR="004373E0" w:rsidRDefault="00FF3FC1" w:rsidP="00FF3FC1">
      <w:pPr>
        <w:pStyle w:val="Paragraphedeliste"/>
        <w:numPr>
          <w:ilvl w:val="0"/>
          <w:numId w:val="26"/>
        </w:numPr>
        <w:jc w:val="both"/>
      </w:pPr>
      <w:r w:rsidRPr="00E07B6B">
        <w:rPr>
          <w:b/>
        </w:rPr>
        <w:t>Afin de renseigner</w:t>
      </w:r>
      <w:r w:rsidRPr="004373E0">
        <w:t xml:space="preserve"> Florence et Olivier, fais une recherche sur les moyens de contraception en complétant les fiches suivantes</w:t>
      </w:r>
      <w:r w:rsidR="002812D5" w:rsidRPr="004373E0">
        <w:t>.</w:t>
      </w:r>
    </w:p>
    <w:tbl>
      <w:tblPr>
        <w:tblStyle w:val="Grilledutableau"/>
        <w:tblpPr w:leftFromText="141" w:rightFromText="141" w:vertAnchor="text" w:horzAnchor="margin" w:tblpY="56"/>
        <w:tblW w:w="11023" w:type="dxa"/>
        <w:tblLook w:val="04A0" w:firstRow="1" w:lastRow="0" w:firstColumn="1" w:lastColumn="0" w:noHBand="0" w:noVBand="1"/>
      </w:tblPr>
      <w:tblGrid>
        <w:gridCol w:w="11023"/>
      </w:tblGrid>
      <w:tr w:rsidR="004373E0" w:rsidTr="001A3610">
        <w:tc>
          <w:tcPr>
            <w:tcW w:w="11023" w:type="dxa"/>
            <w:shd w:val="clear" w:color="auto" w:fill="ACD03A"/>
          </w:tcPr>
          <w:p w:rsidR="004373E0" w:rsidRPr="008007B6" w:rsidRDefault="004373E0" w:rsidP="00F24834">
            <w:pPr>
              <w:pStyle w:val="Paragraphedeliste"/>
              <w:ind w:left="360"/>
              <w:jc w:val="center"/>
              <w:rPr>
                <w:b/>
                <w:sz w:val="28"/>
                <w:szCs w:val="28"/>
              </w:rPr>
            </w:pPr>
            <w:r w:rsidRPr="008007B6">
              <w:rPr>
                <w:b/>
                <w:sz w:val="28"/>
                <w:szCs w:val="28"/>
              </w:rPr>
              <w:t>Évaluation</w:t>
            </w:r>
          </w:p>
        </w:tc>
      </w:tr>
      <w:tr w:rsidR="004373E0" w:rsidTr="001A3610">
        <w:tc>
          <w:tcPr>
            <w:tcW w:w="11023" w:type="dxa"/>
          </w:tcPr>
          <w:p w:rsidR="004373E0" w:rsidRPr="008007B6" w:rsidRDefault="004373E0" w:rsidP="00A77934">
            <w:pPr>
              <w:jc w:val="both"/>
              <w:rPr>
                <w:i/>
                <w:sz w:val="24"/>
                <w:szCs w:val="24"/>
              </w:rPr>
            </w:pPr>
            <w:r w:rsidRPr="008007B6">
              <w:rPr>
                <w:i/>
                <w:sz w:val="24"/>
                <w:szCs w:val="24"/>
              </w:rPr>
              <w:t xml:space="preserve">Cette section n’est pas évaluée. Il s’agit d’un espace de prise de notes. Les apprentissages des </w:t>
            </w:r>
            <w:r w:rsidR="00A77934">
              <w:rPr>
                <w:i/>
                <w:sz w:val="24"/>
                <w:szCs w:val="24"/>
              </w:rPr>
              <w:t>moyens</w:t>
            </w:r>
            <w:r w:rsidR="00A77934" w:rsidRPr="008007B6">
              <w:rPr>
                <w:i/>
                <w:sz w:val="24"/>
                <w:szCs w:val="24"/>
              </w:rPr>
              <w:t xml:space="preserve"> </w:t>
            </w:r>
            <w:r w:rsidRPr="008007B6">
              <w:rPr>
                <w:i/>
                <w:sz w:val="24"/>
                <w:szCs w:val="24"/>
              </w:rPr>
              <w:t>de contraception seront évalués dans la partie suivante.</w:t>
            </w:r>
          </w:p>
        </w:tc>
      </w:tr>
    </w:tbl>
    <w:p w:rsidR="004373E0" w:rsidRDefault="004373E0" w:rsidP="00FF3FC1">
      <w:pPr>
        <w:jc w:val="both"/>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8363"/>
      </w:tblGrid>
      <w:tr w:rsidR="002812D5" w:rsidRPr="00EC65D6" w:rsidTr="004373E0">
        <w:trPr>
          <w:trHeight w:val="629"/>
        </w:trPr>
        <w:tc>
          <w:tcPr>
            <w:tcW w:w="11023" w:type="dxa"/>
            <w:gridSpan w:val="2"/>
            <w:shd w:val="clear" w:color="auto" w:fill="E0EDB5"/>
          </w:tcPr>
          <w:p w:rsidR="002812D5" w:rsidRPr="008007B6" w:rsidRDefault="002812D5" w:rsidP="004373E0">
            <w:pPr>
              <w:spacing w:after="0" w:line="240" w:lineRule="auto"/>
              <w:jc w:val="center"/>
              <w:rPr>
                <w:b/>
                <w:sz w:val="28"/>
                <w:szCs w:val="28"/>
              </w:rPr>
            </w:pPr>
            <w:r w:rsidRPr="008007B6">
              <w:rPr>
                <w:b/>
                <w:sz w:val="28"/>
                <w:szCs w:val="28"/>
              </w:rPr>
              <w:t>La pilule contraceptive</w:t>
            </w:r>
          </w:p>
        </w:tc>
      </w:tr>
      <w:tr w:rsidR="002812D5" w:rsidRPr="00EC65D6" w:rsidTr="0091179B">
        <w:tc>
          <w:tcPr>
            <w:tcW w:w="2660" w:type="dxa"/>
            <w:shd w:val="clear" w:color="auto" w:fill="E0EDB5"/>
          </w:tcPr>
          <w:p w:rsidR="002812D5" w:rsidRPr="008007B6" w:rsidRDefault="002812D5" w:rsidP="008007B6">
            <w:pPr>
              <w:spacing w:after="0" w:line="240" w:lineRule="auto"/>
              <w:rPr>
                <w:sz w:val="24"/>
                <w:szCs w:val="24"/>
              </w:rPr>
            </w:pPr>
            <w:r w:rsidRPr="008007B6">
              <w:rPr>
                <w:sz w:val="24"/>
                <w:szCs w:val="24"/>
              </w:rPr>
              <w:t>Type de méthode :</w:t>
            </w:r>
          </w:p>
        </w:tc>
        <w:tc>
          <w:tcPr>
            <w:tcW w:w="8363" w:type="dxa"/>
          </w:tcPr>
          <w:p w:rsidR="002812D5" w:rsidRPr="008007B6" w:rsidRDefault="008C742E" w:rsidP="00E66ED9">
            <w:pPr>
              <w:spacing w:after="0" w:line="240" w:lineRule="auto"/>
              <w:jc w:val="both"/>
              <w:rPr>
                <w:color w:val="FF0000"/>
                <w:sz w:val="20"/>
                <w:szCs w:val="20"/>
              </w:rPr>
            </w:pPr>
            <w:r w:rsidRPr="008007B6">
              <w:rPr>
                <w:color w:val="FF0000"/>
                <w:sz w:val="20"/>
                <w:szCs w:val="20"/>
              </w:rPr>
              <w:t>Méthode hormonale</w:t>
            </w:r>
          </w:p>
        </w:tc>
      </w:tr>
      <w:tr w:rsidR="002812D5" w:rsidRPr="00EC65D6" w:rsidTr="0091179B">
        <w:tc>
          <w:tcPr>
            <w:tcW w:w="2660" w:type="dxa"/>
            <w:shd w:val="clear" w:color="auto" w:fill="E0EDB5"/>
          </w:tcPr>
          <w:p w:rsidR="002812D5" w:rsidRPr="008007B6" w:rsidRDefault="002812D5" w:rsidP="00E868B7">
            <w:pPr>
              <w:spacing w:after="0" w:line="240" w:lineRule="auto"/>
              <w:jc w:val="both"/>
            </w:pPr>
            <w:r w:rsidRPr="008007B6">
              <w:t>Description </w:t>
            </w:r>
            <w:r w:rsidR="006A1742" w:rsidRPr="008007B6">
              <w:t>du moyen</w:t>
            </w:r>
            <w:r w:rsidRPr="008007B6">
              <w:t>:</w:t>
            </w:r>
          </w:p>
        </w:tc>
        <w:tc>
          <w:tcPr>
            <w:tcW w:w="8363" w:type="dxa"/>
          </w:tcPr>
          <w:p w:rsidR="002812D5" w:rsidRPr="008007B6" w:rsidRDefault="004A39AF" w:rsidP="00E66ED9">
            <w:pPr>
              <w:spacing w:after="0" w:line="240" w:lineRule="auto"/>
              <w:jc w:val="both"/>
              <w:rPr>
                <w:color w:val="FF0000"/>
                <w:sz w:val="20"/>
                <w:szCs w:val="20"/>
              </w:rPr>
            </w:pPr>
            <w:r w:rsidRPr="008007B6">
              <w:rPr>
                <w:color w:val="FF0000"/>
                <w:sz w:val="20"/>
                <w:szCs w:val="20"/>
              </w:rPr>
              <w:t>Il s’agit de pilules contenant</w:t>
            </w:r>
            <w:r w:rsidR="008C742E" w:rsidRPr="008007B6">
              <w:rPr>
                <w:color w:val="FF0000"/>
                <w:sz w:val="20"/>
                <w:szCs w:val="20"/>
              </w:rPr>
              <w:t xml:space="preserve"> des hormones similaires à celles que </w:t>
            </w:r>
            <w:r w:rsidR="00723A09" w:rsidRPr="008007B6">
              <w:rPr>
                <w:color w:val="FF0000"/>
                <w:sz w:val="20"/>
                <w:szCs w:val="20"/>
              </w:rPr>
              <w:t xml:space="preserve">produit </w:t>
            </w:r>
            <w:r w:rsidR="008C742E" w:rsidRPr="008007B6">
              <w:rPr>
                <w:color w:val="FF0000"/>
                <w:sz w:val="20"/>
                <w:szCs w:val="20"/>
              </w:rPr>
              <w:t xml:space="preserve">naturellement le corps humain : de l’œstrogène et/ou de la progestérone. Il existe de nombreuses </w:t>
            </w:r>
            <w:r w:rsidRPr="008007B6">
              <w:rPr>
                <w:color w:val="FF0000"/>
                <w:sz w:val="20"/>
                <w:szCs w:val="20"/>
              </w:rPr>
              <w:t xml:space="preserve">sortes de </w:t>
            </w:r>
            <w:r w:rsidR="008C742E" w:rsidRPr="008007B6">
              <w:rPr>
                <w:color w:val="FF0000"/>
                <w:sz w:val="20"/>
                <w:szCs w:val="20"/>
              </w:rPr>
              <w:t>pilules selon les hormones contenues et le dosage qu’elles contiennent.</w:t>
            </w:r>
          </w:p>
        </w:tc>
      </w:tr>
      <w:tr w:rsidR="002812D5" w:rsidRPr="00EC65D6" w:rsidTr="0091179B">
        <w:tc>
          <w:tcPr>
            <w:tcW w:w="2660" w:type="dxa"/>
            <w:shd w:val="clear" w:color="auto" w:fill="E0EDB5"/>
          </w:tcPr>
          <w:p w:rsidR="002812D5" w:rsidRPr="008007B6" w:rsidRDefault="00C0315C" w:rsidP="0039368D">
            <w:pPr>
              <w:spacing w:after="0" w:line="240" w:lineRule="auto"/>
            </w:pPr>
            <w:r w:rsidRPr="008007B6">
              <w:t>Description du mode d’action :</w:t>
            </w:r>
          </w:p>
        </w:tc>
        <w:tc>
          <w:tcPr>
            <w:tcW w:w="8363" w:type="dxa"/>
          </w:tcPr>
          <w:p w:rsidR="009B20E0" w:rsidRPr="008007B6" w:rsidRDefault="008C742E" w:rsidP="00E66ED9">
            <w:pPr>
              <w:spacing w:after="0" w:line="240" w:lineRule="auto"/>
              <w:jc w:val="both"/>
              <w:rPr>
                <w:color w:val="FF0000"/>
                <w:sz w:val="20"/>
                <w:szCs w:val="20"/>
              </w:rPr>
            </w:pPr>
            <w:r w:rsidRPr="008007B6">
              <w:rPr>
                <w:color w:val="FF0000"/>
                <w:sz w:val="20"/>
                <w:szCs w:val="20"/>
              </w:rPr>
              <w:t>Les hormones libérées</w:t>
            </w:r>
            <w:r w:rsidR="009B20E0" w:rsidRPr="008007B6">
              <w:rPr>
                <w:color w:val="FF0000"/>
                <w:sz w:val="20"/>
                <w:szCs w:val="20"/>
              </w:rPr>
              <w:t xml:space="preserve"> : </w:t>
            </w:r>
          </w:p>
          <w:p w:rsidR="009B20E0" w:rsidRPr="008007B6" w:rsidRDefault="009B20E0" w:rsidP="00E66ED9">
            <w:pPr>
              <w:spacing w:after="0" w:line="240" w:lineRule="auto"/>
              <w:jc w:val="both"/>
              <w:rPr>
                <w:color w:val="FF0000"/>
                <w:sz w:val="20"/>
                <w:szCs w:val="20"/>
              </w:rPr>
            </w:pPr>
            <w:r w:rsidRPr="008007B6">
              <w:rPr>
                <w:color w:val="FF0000"/>
                <w:sz w:val="20"/>
                <w:szCs w:val="20"/>
              </w:rPr>
              <w:t xml:space="preserve">1) </w:t>
            </w:r>
            <w:r w:rsidR="004C0AF3" w:rsidRPr="008007B6">
              <w:rPr>
                <w:color w:val="FF0000"/>
                <w:sz w:val="20"/>
                <w:szCs w:val="20"/>
              </w:rPr>
              <w:t>empêchent l’ovulation;</w:t>
            </w:r>
          </w:p>
          <w:p w:rsidR="009B20E0" w:rsidRPr="008007B6" w:rsidRDefault="009B20E0" w:rsidP="00E66ED9">
            <w:pPr>
              <w:spacing w:after="0" w:line="240" w:lineRule="auto"/>
              <w:jc w:val="both"/>
              <w:rPr>
                <w:color w:val="FF0000"/>
                <w:sz w:val="20"/>
                <w:szCs w:val="20"/>
              </w:rPr>
            </w:pPr>
            <w:r w:rsidRPr="008007B6">
              <w:rPr>
                <w:color w:val="FF0000"/>
                <w:sz w:val="20"/>
                <w:szCs w:val="20"/>
              </w:rPr>
              <w:t xml:space="preserve">2) </w:t>
            </w:r>
            <w:r w:rsidR="008C742E" w:rsidRPr="008007B6">
              <w:rPr>
                <w:color w:val="FF0000"/>
                <w:sz w:val="20"/>
                <w:szCs w:val="20"/>
              </w:rPr>
              <w:t xml:space="preserve">épaississent la glaire cervicale ce qui rend difficile </w:t>
            </w:r>
            <w:r w:rsidR="004C0AF3" w:rsidRPr="008007B6">
              <w:rPr>
                <w:color w:val="FF0000"/>
                <w:sz w:val="20"/>
                <w:szCs w:val="20"/>
              </w:rPr>
              <w:t>l’</w:t>
            </w:r>
            <w:r w:rsidR="00E507BD" w:rsidRPr="008007B6">
              <w:rPr>
                <w:color w:val="FF0000"/>
                <w:sz w:val="20"/>
                <w:szCs w:val="20"/>
              </w:rPr>
              <w:t>ascension</w:t>
            </w:r>
            <w:r w:rsidR="008C742E" w:rsidRPr="008007B6">
              <w:rPr>
                <w:color w:val="FF0000"/>
                <w:sz w:val="20"/>
                <w:szCs w:val="20"/>
              </w:rPr>
              <w:t xml:space="preserve"> des spermatozoïdes </w:t>
            </w:r>
            <w:r w:rsidRPr="008007B6">
              <w:rPr>
                <w:color w:val="FF0000"/>
                <w:sz w:val="20"/>
                <w:szCs w:val="20"/>
              </w:rPr>
              <w:t>jusqu’à l’ovule</w:t>
            </w:r>
            <w:r w:rsidR="004C0AF3" w:rsidRPr="008007B6">
              <w:rPr>
                <w:color w:val="FF0000"/>
                <w:sz w:val="20"/>
                <w:szCs w:val="20"/>
              </w:rPr>
              <w:t>;</w:t>
            </w:r>
          </w:p>
          <w:p w:rsidR="002812D5" w:rsidRPr="008007B6" w:rsidRDefault="009B20E0" w:rsidP="00E66ED9">
            <w:pPr>
              <w:spacing w:after="0" w:line="240" w:lineRule="auto"/>
              <w:jc w:val="both"/>
              <w:rPr>
                <w:color w:val="FF0000"/>
                <w:sz w:val="20"/>
                <w:szCs w:val="20"/>
              </w:rPr>
            </w:pPr>
            <w:r w:rsidRPr="008007B6">
              <w:rPr>
                <w:color w:val="FF0000"/>
                <w:sz w:val="20"/>
                <w:szCs w:val="20"/>
              </w:rPr>
              <w:t xml:space="preserve">3) </w:t>
            </w:r>
            <w:r w:rsidR="008C742E" w:rsidRPr="008007B6">
              <w:rPr>
                <w:color w:val="FF0000"/>
                <w:sz w:val="20"/>
                <w:szCs w:val="20"/>
              </w:rPr>
              <w:t>modifient l’endomètre</w:t>
            </w:r>
            <w:r w:rsidRPr="008007B6">
              <w:rPr>
                <w:color w:val="FF0000"/>
                <w:sz w:val="20"/>
                <w:szCs w:val="20"/>
              </w:rPr>
              <w:t>,</w:t>
            </w:r>
            <w:r w:rsidR="008C742E" w:rsidRPr="008007B6">
              <w:rPr>
                <w:color w:val="FF0000"/>
                <w:sz w:val="20"/>
                <w:szCs w:val="20"/>
              </w:rPr>
              <w:t xml:space="preserve"> ce qui rend </w:t>
            </w:r>
            <w:r w:rsidR="00363AA2" w:rsidRPr="008007B6">
              <w:rPr>
                <w:color w:val="FF0000"/>
                <w:sz w:val="20"/>
                <w:szCs w:val="20"/>
              </w:rPr>
              <w:t>difficile</w:t>
            </w:r>
            <w:r w:rsidR="008C742E" w:rsidRPr="008007B6">
              <w:rPr>
                <w:color w:val="FF0000"/>
                <w:sz w:val="20"/>
                <w:szCs w:val="20"/>
              </w:rPr>
              <w:t xml:space="preserve"> la fixation du zygote dans l’utérus.</w:t>
            </w:r>
          </w:p>
        </w:tc>
      </w:tr>
      <w:tr w:rsidR="002812D5" w:rsidRPr="00EC65D6" w:rsidTr="0091179B">
        <w:tc>
          <w:tcPr>
            <w:tcW w:w="2660" w:type="dxa"/>
            <w:shd w:val="clear" w:color="auto" w:fill="E0EDB5"/>
          </w:tcPr>
          <w:p w:rsidR="002812D5" w:rsidRPr="008007B6" w:rsidRDefault="002812D5" w:rsidP="00E868B7">
            <w:pPr>
              <w:spacing w:after="0" w:line="240" w:lineRule="auto"/>
              <w:jc w:val="both"/>
            </w:pPr>
            <w:r w:rsidRPr="008007B6">
              <w:t>Comment l’utiliser :</w:t>
            </w:r>
          </w:p>
        </w:tc>
        <w:tc>
          <w:tcPr>
            <w:tcW w:w="8363" w:type="dxa"/>
          </w:tcPr>
          <w:p w:rsidR="002812D5" w:rsidRPr="008007B6" w:rsidRDefault="008C742E" w:rsidP="00E66ED9">
            <w:pPr>
              <w:spacing w:after="0" w:line="240" w:lineRule="auto"/>
              <w:jc w:val="both"/>
              <w:rPr>
                <w:color w:val="FF0000"/>
                <w:sz w:val="20"/>
                <w:szCs w:val="20"/>
              </w:rPr>
            </w:pPr>
            <w:r w:rsidRPr="008007B6">
              <w:rPr>
                <w:color w:val="FF0000"/>
                <w:sz w:val="20"/>
                <w:szCs w:val="20"/>
              </w:rPr>
              <w:t xml:space="preserve">Prendre </w:t>
            </w:r>
            <w:r w:rsidR="00363AA2" w:rsidRPr="008007B6">
              <w:rPr>
                <w:color w:val="FF0000"/>
                <w:sz w:val="20"/>
                <w:szCs w:val="20"/>
              </w:rPr>
              <w:t>une</w:t>
            </w:r>
            <w:r w:rsidRPr="008007B6">
              <w:rPr>
                <w:color w:val="FF0000"/>
                <w:sz w:val="20"/>
                <w:szCs w:val="20"/>
              </w:rPr>
              <w:t xml:space="preserve"> pilule tous les jours, à la même heure. </w:t>
            </w:r>
          </w:p>
        </w:tc>
      </w:tr>
      <w:tr w:rsidR="0069057F" w:rsidRPr="00EC65D6" w:rsidTr="0091179B">
        <w:tc>
          <w:tcPr>
            <w:tcW w:w="2660" w:type="dxa"/>
            <w:shd w:val="clear" w:color="auto" w:fill="E0EDB5"/>
          </w:tcPr>
          <w:p w:rsidR="0069057F" w:rsidRPr="008007B6" w:rsidRDefault="0069057F" w:rsidP="00E868B7">
            <w:pPr>
              <w:spacing w:after="0" w:line="240" w:lineRule="auto"/>
              <w:jc w:val="both"/>
            </w:pPr>
            <w:r w:rsidRPr="008007B6">
              <w:t xml:space="preserve">Qui </w:t>
            </w:r>
            <w:r w:rsidR="006A1742" w:rsidRPr="008007B6">
              <w:t>l’utilise</w:t>
            </w:r>
            <w:r w:rsidRPr="008007B6">
              <w:t> :</w:t>
            </w:r>
          </w:p>
        </w:tc>
        <w:tc>
          <w:tcPr>
            <w:tcW w:w="8363" w:type="dxa"/>
          </w:tcPr>
          <w:p w:rsidR="0069057F" w:rsidRPr="008007B6" w:rsidRDefault="0069057F" w:rsidP="00E66ED9">
            <w:pPr>
              <w:spacing w:after="0" w:line="240" w:lineRule="auto"/>
              <w:jc w:val="both"/>
              <w:rPr>
                <w:color w:val="FF0000"/>
                <w:sz w:val="20"/>
                <w:szCs w:val="20"/>
              </w:rPr>
            </w:pPr>
            <w:r w:rsidRPr="008007B6">
              <w:rPr>
                <w:color w:val="FF0000"/>
                <w:sz w:val="20"/>
                <w:szCs w:val="20"/>
              </w:rPr>
              <w:sym w:font="Wingdings" w:char="F0A8"/>
            </w:r>
            <w:r w:rsidRPr="008007B6">
              <w:rPr>
                <w:color w:val="FF0000"/>
                <w:sz w:val="20"/>
                <w:szCs w:val="20"/>
              </w:rPr>
              <w:t>Garçon</w:t>
            </w:r>
          </w:p>
          <w:p w:rsidR="0069057F" w:rsidRPr="008007B6" w:rsidRDefault="0069057F" w:rsidP="00E66ED9">
            <w:pPr>
              <w:spacing w:after="0" w:line="240" w:lineRule="auto"/>
              <w:jc w:val="both"/>
              <w:rPr>
                <w:color w:val="FF0000"/>
                <w:sz w:val="20"/>
                <w:szCs w:val="20"/>
              </w:rPr>
            </w:pPr>
            <w:r w:rsidRPr="008007B6">
              <w:rPr>
                <w:color w:val="FF0000"/>
                <w:sz w:val="20"/>
                <w:szCs w:val="20"/>
              </w:rPr>
              <w:sym w:font="Wingdings" w:char="F0FE"/>
            </w:r>
            <w:r w:rsidRPr="008007B6">
              <w:rPr>
                <w:color w:val="FF0000"/>
                <w:sz w:val="20"/>
                <w:szCs w:val="20"/>
              </w:rPr>
              <w:t>Fille</w:t>
            </w:r>
          </w:p>
          <w:p w:rsidR="00D766F2" w:rsidRPr="008007B6" w:rsidRDefault="00D766F2" w:rsidP="00E66ED9">
            <w:pPr>
              <w:spacing w:after="0" w:line="240" w:lineRule="auto"/>
              <w:jc w:val="both"/>
              <w:rPr>
                <w:color w:val="FF0000"/>
                <w:sz w:val="20"/>
                <w:szCs w:val="20"/>
              </w:rPr>
            </w:pPr>
            <w:r w:rsidRPr="008007B6">
              <w:rPr>
                <w:color w:val="FF0000"/>
                <w:sz w:val="20"/>
                <w:szCs w:val="20"/>
              </w:rPr>
              <w:t>Le garçon peut s’impliquer en programmant une alarme qui rappellera tant au garçon qu’à la fille l’heure de prise de la pilule. Il peut également vérifier avec elle si elle a pris sa pilule et l’accompagner lors de l’achat.</w:t>
            </w:r>
          </w:p>
        </w:tc>
      </w:tr>
      <w:tr w:rsidR="002812D5" w:rsidRPr="00EC65D6" w:rsidTr="0091179B">
        <w:tc>
          <w:tcPr>
            <w:tcW w:w="2660" w:type="dxa"/>
            <w:shd w:val="clear" w:color="auto" w:fill="E0EDB5"/>
          </w:tcPr>
          <w:p w:rsidR="002812D5" w:rsidRPr="008007B6" w:rsidRDefault="001F35CE" w:rsidP="00E868B7">
            <w:pPr>
              <w:spacing w:after="0" w:line="240" w:lineRule="auto"/>
              <w:jc w:val="both"/>
            </w:pPr>
            <w:proofErr w:type="gramStart"/>
            <w:r w:rsidRPr="008007B6">
              <w:t>Avantages</w:t>
            </w:r>
            <w:proofErr w:type="gramEnd"/>
            <w:r w:rsidRPr="008007B6">
              <w:t> </w:t>
            </w:r>
            <w:r w:rsidR="002812D5" w:rsidRPr="008007B6">
              <w:t>:</w:t>
            </w:r>
          </w:p>
        </w:tc>
        <w:tc>
          <w:tcPr>
            <w:tcW w:w="8363" w:type="dxa"/>
          </w:tcPr>
          <w:p w:rsidR="002812D5" w:rsidRPr="008007B6" w:rsidRDefault="008C742E" w:rsidP="00E66ED9">
            <w:pPr>
              <w:spacing w:after="0" w:line="240" w:lineRule="auto"/>
              <w:jc w:val="both"/>
              <w:rPr>
                <w:color w:val="FF0000"/>
                <w:sz w:val="20"/>
                <w:szCs w:val="20"/>
              </w:rPr>
            </w:pPr>
            <w:r w:rsidRPr="008007B6">
              <w:rPr>
                <w:color w:val="FF0000"/>
                <w:sz w:val="20"/>
                <w:szCs w:val="20"/>
              </w:rPr>
              <w:t>Régularisation du cycle menstruel, diminution de l’acné,</w:t>
            </w:r>
            <w:r w:rsidR="008E0FA4" w:rsidRPr="008007B6">
              <w:rPr>
                <w:color w:val="FF0000"/>
                <w:sz w:val="20"/>
                <w:szCs w:val="20"/>
              </w:rPr>
              <w:t xml:space="preserve"> diminution des douleurs menstruelles</w:t>
            </w:r>
            <w:r w:rsidR="000E023D" w:rsidRPr="008007B6">
              <w:rPr>
                <w:color w:val="FF0000"/>
                <w:sz w:val="20"/>
                <w:szCs w:val="20"/>
              </w:rPr>
              <w:t xml:space="preserve">, </w:t>
            </w:r>
            <w:r w:rsidRPr="008007B6">
              <w:rPr>
                <w:color w:val="FF0000"/>
                <w:sz w:val="20"/>
                <w:szCs w:val="20"/>
              </w:rPr>
              <w:t>méthode très efficace.</w:t>
            </w:r>
          </w:p>
        </w:tc>
      </w:tr>
      <w:tr w:rsidR="002812D5" w:rsidRPr="00EC65D6" w:rsidTr="0091179B">
        <w:tc>
          <w:tcPr>
            <w:tcW w:w="2660" w:type="dxa"/>
            <w:shd w:val="clear" w:color="auto" w:fill="E0EDB5"/>
          </w:tcPr>
          <w:p w:rsidR="002812D5" w:rsidRPr="008007B6" w:rsidRDefault="002812D5" w:rsidP="00E868B7">
            <w:pPr>
              <w:spacing w:after="0" w:line="240" w:lineRule="auto"/>
              <w:jc w:val="both"/>
            </w:pPr>
            <w:r w:rsidRPr="008007B6">
              <w:t>Inconvénients :</w:t>
            </w:r>
          </w:p>
        </w:tc>
        <w:tc>
          <w:tcPr>
            <w:tcW w:w="8363" w:type="dxa"/>
          </w:tcPr>
          <w:p w:rsidR="000E023D" w:rsidRPr="008007B6" w:rsidRDefault="00535E60" w:rsidP="00E66ED9">
            <w:pPr>
              <w:spacing w:after="0" w:line="240" w:lineRule="auto"/>
              <w:jc w:val="both"/>
              <w:rPr>
                <w:color w:val="FF0000"/>
                <w:sz w:val="20"/>
                <w:szCs w:val="20"/>
              </w:rPr>
            </w:pPr>
            <w:r w:rsidRPr="008007B6">
              <w:rPr>
                <w:color w:val="FF0000"/>
                <w:sz w:val="20"/>
                <w:szCs w:val="20"/>
              </w:rPr>
              <w:t xml:space="preserve">N’offre pas de protection contre les ITSS, </w:t>
            </w:r>
            <w:r w:rsidR="00D3467E" w:rsidRPr="008007B6">
              <w:rPr>
                <w:color w:val="FF0000"/>
                <w:sz w:val="20"/>
                <w:szCs w:val="20"/>
              </w:rPr>
              <w:t>exige de la rigueur pour la prendre chaque jour à la même heure</w:t>
            </w:r>
            <w:r w:rsidR="00723A09" w:rsidRPr="008007B6">
              <w:rPr>
                <w:color w:val="FF0000"/>
                <w:sz w:val="20"/>
                <w:szCs w:val="20"/>
              </w:rPr>
              <w:t>.</w:t>
            </w:r>
            <w:r w:rsidR="006F7083" w:rsidRPr="008007B6">
              <w:rPr>
                <w:color w:val="FF0000"/>
                <w:sz w:val="20"/>
                <w:szCs w:val="20"/>
              </w:rPr>
              <w:t xml:space="preserve"> </w:t>
            </w:r>
            <w:r w:rsidR="00D7445E" w:rsidRPr="008007B6">
              <w:rPr>
                <w:color w:val="FF0000"/>
                <w:sz w:val="20"/>
                <w:szCs w:val="20"/>
              </w:rPr>
              <w:t>Effets secondaires possibles.</w:t>
            </w:r>
          </w:p>
        </w:tc>
      </w:tr>
      <w:tr w:rsidR="007C1A7A" w:rsidRPr="00EC65D6" w:rsidTr="0091179B">
        <w:tc>
          <w:tcPr>
            <w:tcW w:w="2660" w:type="dxa"/>
            <w:shd w:val="clear" w:color="auto" w:fill="E0EDB5"/>
          </w:tcPr>
          <w:p w:rsidR="007C1A7A" w:rsidRPr="008007B6" w:rsidRDefault="007C1A7A" w:rsidP="00E868B7">
            <w:pPr>
              <w:spacing w:after="0" w:line="240" w:lineRule="auto"/>
              <w:jc w:val="both"/>
            </w:pPr>
            <w:r w:rsidRPr="008007B6">
              <w:t>Où se le procurer:</w:t>
            </w:r>
          </w:p>
        </w:tc>
        <w:tc>
          <w:tcPr>
            <w:tcW w:w="8363" w:type="dxa"/>
          </w:tcPr>
          <w:p w:rsidR="007C1A7A" w:rsidRPr="008007B6" w:rsidRDefault="008212EB" w:rsidP="008265DA">
            <w:pPr>
              <w:spacing w:after="0" w:line="240" w:lineRule="auto"/>
              <w:jc w:val="both"/>
              <w:rPr>
                <w:color w:val="FF0000"/>
                <w:sz w:val="20"/>
                <w:szCs w:val="20"/>
              </w:rPr>
            </w:pPr>
            <w:r w:rsidRPr="008007B6">
              <w:rPr>
                <w:color w:val="FF0000"/>
                <w:sz w:val="20"/>
                <w:szCs w:val="20"/>
              </w:rPr>
              <w:t xml:space="preserve">À la clinique des jeunes, auprès de l’infirmière </w:t>
            </w:r>
            <w:r w:rsidR="00E82166">
              <w:rPr>
                <w:color w:val="FF0000"/>
                <w:sz w:val="20"/>
                <w:szCs w:val="20"/>
              </w:rPr>
              <w:t xml:space="preserve">du CSSS </w:t>
            </w:r>
            <w:r w:rsidRPr="008007B6">
              <w:rPr>
                <w:color w:val="FF0000"/>
                <w:sz w:val="20"/>
                <w:szCs w:val="20"/>
              </w:rPr>
              <w:t>de l’école, de son médecin de famille ou d’un médecin généraliste.</w:t>
            </w:r>
          </w:p>
        </w:tc>
      </w:tr>
    </w:tbl>
    <w:p w:rsidR="0039368D" w:rsidRDefault="0039368D" w:rsidP="00E868B7">
      <w:pPr>
        <w:jc w:val="both"/>
        <w:rPr>
          <w:sz w:val="24"/>
          <w:szCs w:val="24"/>
        </w:rPr>
      </w:pPr>
    </w:p>
    <w:p w:rsidR="00B1026B" w:rsidRPr="00760AAB" w:rsidRDefault="00A04CDE" w:rsidP="00E868B7">
      <w:pPr>
        <w:jc w:val="both"/>
        <w:rPr>
          <w:sz w:val="24"/>
          <w:szCs w:val="24"/>
        </w:rPr>
      </w:pPr>
      <w:r w:rsidRPr="00760AAB">
        <w:rPr>
          <w:sz w:val="24"/>
          <w:szCs w:val="24"/>
        </w:rPr>
        <w:t xml:space="preserve">* Les effets secondaires </w:t>
      </w:r>
      <w:r w:rsidR="008A2CB1" w:rsidRPr="00760AAB">
        <w:rPr>
          <w:sz w:val="24"/>
          <w:szCs w:val="24"/>
        </w:rPr>
        <w:t>sont généralement</w:t>
      </w:r>
      <w:r w:rsidRPr="00760AAB">
        <w:rPr>
          <w:sz w:val="24"/>
          <w:szCs w:val="24"/>
        </w:rPr>
        <w:t xml:space="preserve"> légers (saignements </w:t>
      </w:r>
      <w:r w:rsidR="00E82166">
        <w:rPr>
          <w:sz w:val="24"/>
          <w:szCs w:val="24"/>
        </w:rPr>
        <w:t>entre les menstruations</w:t>
      </w:r>
      <w:r w:rsidRPr="00760AAB">
        <w:rPr>
          <w:sz w:val="24"/>
          <w:szCs w:val="24"/>
        </w:rPr>
        <w:t>, nausée, migraines, douleurs aux seins, etc.) et le plus souvent s’atténu</w:t>
      </w:r>
      <w:r w:rsidR="00012A7B" w:rsidRPr="00760AAB">
        <w:rPr>
          <w:sz w:val="24"/>
          <w:szCs w:val="24"/>
        </w:rPr>
        <w:t>e</w:t>
      </w:r>
      <w:r w:rsidR="00E82166">
        <w:rPr>
          <w:sz w:val="24"/>
          <w:szCs w:val="24"/>
        </w:rPr>
        <w:t>nt</w:t>
      </w:r>
      <w:r w:rsidRPr="00760AAB">
        <w:rPr>
          <w:sz w:val="24"/>
          <w:szCs w:val="24"/>
        </w:rPr>
        <w:t xml:space="preserve"> après quelques mois d’utilisation. </w:t>
      </w:r>
      <w:r w:rsidR="00F50E81" w:rsidRPr="00760AAB">
        <w:rPr>
          <w:sz w:val="24"/>
          <w:szCs w:val="24"/>
        </w:rPr>
        <w:t xml:space="preserve">Le simple fait de consulter son médecin pour changer de sortes de pilule peut résoudre ces problèmes. </w:t>
      </w:r>
      <w:r w:rsidRPr="00760AAB">
        <w:rPr>
          <w:sz w:val="24"/>
          <w:szCs w:val="24"/>
        </w:rPr>
        <w:t>Plus rarement, ils peuvent être</w:t>
      </w:r>
      <w:r w:rsidR="00012A7B" w:rsidRPr="00760AAB">
        <w:rPr>
          <w:sz w:val="24"/>
          <w:szCs w:val="24"/>
        </w:rPr>
        <w:t xml:space="preserve"> graves (thrombophlébite</w:t>
      </w:r>
      <w:r w:rsidRPr="00760AAB">
        <w:rPr>
          <w:sz w:val="24"/>
          <w:szCs w:val="24"/>
        </w:rPr>
        <w:t>, migraines sévères, etc.), d’où l’importance de consulter un médecin en cas de doute.</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8363"/>
      </w:tblGrid>
      <w:tr w:rsidR="002812D5" w:rsidRPr="00EC65D6" w:rsidTr="004373E0">
        <w:trPr>
          <w:trHeight w:val="564"/>
        </w:trPr>
        <w:tc>
          <w:tcPr>
            <w:tcW w:w="11023" w:type="dxa"/>
            <w:gridSpan w:val="2"/>
            <w:shd w:val="clear" w:color="auto" w:fill="E0EDB5"/>
          </w:tcPr>
          <w:p w:rsidR="002812D5" w:rsidRPr="008007B6" w:rsidRDefault="00A04CDE" w:rsidP="004373E0">
            <w:pPr>
              <w:spacing w:after="0" w:line="240" w:lineRule="auto"/>
              <w:jc w:val="center"/>
              <w:rPr>
                <w:b/>
                <w:sz w:val="28"/>
                <w:szCs w:val="28"/>
              </w:rPr>
            </w:pPr>
            <w:r w:rsidRPr="008007B6">
              <w:rPr>
                <w:b/>
                <w:sz w:val="28"/>
                <w:szCs w:val="28"/>
              </w:rPr>
              <w:lastRenderedPageBreak/>
              <w:t xml:space="preserve"> </w:t>
            </w:r>
            <w:r w:rsidR="002812D5" w:rsidRPr="008007B6">
              <w:rPr>
                <w:b/>
                <w:sz w:val="28"/>
                <w:szCs w:val="28"/>
              </w:rPr>
              <w:t>L’anneau vaginal</w:t>
            </w:r>
          </w:p>
        </w:tc>
      </w:tr>
      <w:tr w:rsidR="006A1742" w:rsidRPr="00EC65D6" w:rsidTr="0091179B">
        <w:tc>
          <w:tcPr>
            <w:tcW w:w="2660" w:type="dxa"/>
            <w:shd w:val="clear" w:color="auto" w:fill="E0EDB5"/>
          </w:tcPr>
          <w:p w:rsidR="006A1742" w:rsidRPr="008007B6" w:rsidRDefault="006A1742" w:rsidP="00E868B7">
            <w:pPr>
              <w:spacing w:after="0" w:line="240" w:lineRule="auto"/>
              <w:jc w:val="both"/>
            </w:pPr>
            <w:r w:rsidRPr="008007B6">
              <w:t>Type de méthode :</w:t>
            </w:r>
          </w:p>
        </w:tc>
        <w:tc>
          <w:tcPr>
            <w:tcW w:w="8363" w:type="dxa"/>
          </w:tcPr>
          <w:p w:rsidR="006A1742" w:rsidRPr="008007B6" w:rsidRDefault="006A1742" w:rsidP="00E868B7">
            <w:pPr>
              <w:spacing w:after="0" w:line="240" w:lineRule="auto"/>
              <w:jc w:val="both"/>
              <w:rPr>
                <w:sz w:val="20"/>
                <w:szCs w:val="20"/>
              </w:rPr>
            </w:pPr>
            <w:r w:rsidRPr="008007B6">
              <w:rPr>
                <w:color w:val="FF0000"/>
                <w:sz w:val="20"/>
                <w:szCs w:val="20"/>
              </w:rPr>
              <w:t>Méthode hormonale</w:t>
            </w:r>
          </w:p>
        </w:tc>
      </w:tr>
      <w:tr w:rsidR="006A1742" w:rsidRPr="00EC65D6" w:rsidTr="0091179B">
        <w:tc>
          <w:tcPr>
            <w:tcW w:w="2660" w:type="dxa"/>
            <w:shd w:val="clear" w:color="auto" w:fill="E0EDB5"/>
          </w:tcPr>
          <w:p w:rsidR="006A1742" w:rsidRPr="008007B6" w:rsidRDefault="006A1742" w:rsidP="00E868B7">
            <w:pPr>
              <w:spacing w:after="0" w:line="240" w:lineRule="auto"/>
              <w:jc w:val="both"/>
            </w:pPr>
            <w:r w:rsidRPr="008007B6">
              <w:t>Description du moyen:</w:t>
            </w:r>
          </w:p>
        </w:tc>
        <w:tc>
          <w:tcPr>
            <w:tcW w:w="8363" w:type="dxa"/>
          </w:tcPr>
          <w:p w:rsidR="006A1742" w:rsidRPr="008007B6" w:rsidRDefault="006A1742" w:rsidP="00E868B7">
            <w:pPr>
              <w:spacing w:after="0" w:line="240" w:lineRule="auto"/>
              <w:jc w:val="both"/>
              <w:rPr>
                <w:sz w:val="20"/>
                <w:szCs w:val="20"/>
              </w:rPr>
            </w:pPr>
            <w:r w:rsidRPr="008007B6">
              <w:rPr>
                <w:color w:val="FF0000"/>
                <w:sz w:val="20"/>
                <w:szCs w:val="20"/>
              </w:rPr>
              <w:t xml:space="preserve">Il s’agit d’un anneau inséré dans le vagin qui contient des hormones similaires à celles que produit naturellement le corps humain : de l’œstrogène et de la progestérone. </w:t>
            </w:r>
          </w:p>
        </w:tc>
      </w:tr>
      <w:tr w:rsidR="006A1742" w:rsidRPr="00EC65D6" w:rsidTr="0091179B">
        <w:tc>
          <w:tcPr>
            <w:tcW w:w="2660" w:type="dxa"/>
            <w:shd w:val="clear" w:color="auto" w:fill="E0EDB5"/>
          </w:tcPr>
          <w:p w:rsidR="006A1742" w:rsidRPr="008007B6" w:rsidRDefault="006A1742" w:rsidP="0039368D">
            <w:pPr>
              <w:spacing w:after="0" w:line="240" w:lineRule="auto"/>
            </w:pPr>
            <w:r w:rsidRPr="008007B6">
              <w:t>Description du mode d’action :</w:t>
            </w:r>
          </w:p>
        </w:tc>
        <w:tc>
          <w:tcPr>
            <w:tcW w:w="8363" w:type="dxa"/>
          </w:tcPr>
          <w:p w:rsidR="006A1742" w:rsidRPr="008007B6" w:rsidRDefault="006A1742" w:rsidP="00E868B7">
            <w:pPr>
              <w:spacing w:after="0" w:line="240" w:lineRule="auto"/>
              <w:jc w:val="both"/>
              <w:rPr>
                <w:color w:val="FF0000"/>
                <w:sz w:val="20"/>
                <w:szCs w:val="20"/>
              </w:rPr>
            </w:pPr>
            <w:r w:rsidRPr="008007B6">
              <w:rPr>
                <w:color w:val="FF0000"/>
                <w:sz w:val="20"/>
                <w:szCs w:val="20"/>
              </w:rPr>
              <w:t>Les hormones libérées par l’anneau :</w:t>
            </w:r>
          </w:p>
          <w:p w:rsidR="006A1742" w:rsidRPr="008007B6" w:rsidRDefault="006A1742" w:rsidP="00E868B7">
            <w:pPr>
              <w:spacing w:after="0" w:line="240" w:lineRule="auto"/>
              <w:jc w:val="both"/>
              <w:rPr>
                <w:color w:val="FF0000"/>
                <w:sz w:val="20"/>
                <w:szCs w:val="20"/>
              </w:rPr>
            </w:pPr>
            <w:r w:rsidRPr="008007B6">
              <w:rPr>
                <w:color w:val="FF0000"/>
                <w:sz w:val="20"/>
                <w:szCs w:val="20"/>
              </w:rPr>
              <w:t>1) empêchent l’ovulation;</w:t>
            </w:r>
          </w:p>
          <w:p w:rsidR="006A1742" w:rsidRPr="008007B6" w:rsidRDefault="006A1742" w:rsidP="00E868B7">
            <w:pPr>
              <w:spacing w:after="0" w:line="240" w:lineRule="auto"/>
              <w:jc w:val="both"/>
              <w:rPr>
                <w:color w:val="FF0000"/>
                <w:sz w:val="20"/>
                <w:szCs w:val="20"/>
              </w:rPr>
            </w:pPr>
            <w:r w:rsidRPr="008007B6">
              <w:rPr>
                <w:color w:val="FF0000"/>
                <w:sz w:val="20"/>
                <w:szCs w:val="20"/>
              </w:rPr>
              <w:t>2) épaississent la glaire cervicale ce qui rend difficile l’ascension des spermatozoïdes jusqu’à l’ovule;</w:t>
            </w:r>
          </w:p>
          <w:p w:rsidR="006A1742" w:rsidRPr="008007B6" w:rsidRDefault="006A1742" w:rsidP="00E868B7">
            <w:pPr>
              <w:spacing w:after="0" w:line="240" w:lineRule="auto"/>
              <w:jc w:val="both"/>
              <w:rPr>
                <w:sz w:val="20"/>
                <w:szCs w:val="20"/>
              </w:rPr>
            </w:pPr>
            <w:r w:rsidRPr="008007B6">
              <w:rPr>
                <w:color w:val="FF0000"/>
                <w:sz w:val="20"/>
                <w:szCs w:val="20"/>
              </w:rPr>
              <w:t>3) modifient l’endomètre ce qui rend difficile la fixation du zygote dans l’utérus.</w:t>
            </w:r>
          </w:p>
        </w:tc>
      </w:tr>
      <w:tr w:rsidR="006A1742" w:rsidRPr="00EC65D6" w:rsidTr="0091179B">
        <w:tc>
          <w:tcPr>
            <w:tcW w:w="2660" w:type="dxa"/>
            <w:shd w:val="clear" w:color="auto" w:fill="E0EDB5"/>
          </w:tcPr>
          <w:p w:rsidR="006A1742" w:rsidRPr="008007B6" w:rsidRDefault="006A1742" w:rsidP="00E868B7">
            <w:pPr>
              <w:spacing w:after="0" w:line="240" w:lineRule="auto"/>
              <w:jc w:val="both"/>
            </w:pPr>
            <w:r w:rsidRPr="008007B6">
              <w:t>Comment l’utiliser :</w:t>
            </w:r>
          </w:p>
        </w:tc>
        <w:tc>
          <w:tcPr>
            <w:tcW w:w="8363" w:type="dxa"/>
          </w:tcPr>
          <w:p w:rsidR="006A1742" w:rsidRPr="008007B6" w:rsidRDefault="006A1742" w:rsidP="00E868B7">
            <w:pPr>
              <w:spacing w:after="0" w:line="240" w:lineRule="auto"/>
              <w:jc w:val="both"/>
              <w:rPr>
                <w:sz w:val="20"/>
                <w:szCs w:val="20"/>
              </w:rPr>
            </w:pPr>
            <w:r w:rsidRPr="008007B6">
              <w:rPr>
                <w:color w:val="FF0000"/>
                <w:sz w:val="20"/>
                <w:szCs w:val="20"/>
              </w:rPr>
              <w:t xml:space="preserve">Insertion de l’anneau dans le vagin, porté pendant une période de trois semaines suivies d’une semaine sans anneau qui correspond à la période des menstruations. La fille insère ensuite un nouvel anneau pour commencer un nouveau cycle. </w:t>
            </w:r>
          </w:p>
        </w:tc>
      </w:tr>
      <w:tr w:rsidR="006A1742" w:rsidRPr="00EC65D6" w:rsidTr="0091179B">
        <w:tc>
          <w:tcPr>
            <w:tcW w:w="2660" w:type="dxa"/>
            <w:shd w:val="clear" w:color="auto" w:fill="E0EDB5"/>
          </w:tcPr>
          <w:p w:rsidR="006A1742" w:rsidRPr="008007B6" w:rsidRDefault="006A1742" w:rsidP="00E868B7">
            <w:pPr>
              <w:spacing w:after="0" w:line="240" w:lineRule="auto"/>
              <w:jc w:val="both"/>
            </w:pPr>
            <w:r w:rsidRPr="008007B6">
              <w:t>Qui l’utilise :</w:t>
            </w:r>
          </w:p>
        </w:tc>
        <w:tc>
          <w:tcPr>
            <w:tcW w:w="8363" w:type="dxa"/>
          </w:tcPr>
          <w:p w:rsidR="006A1742" w:rsidRPr="008007B6" w:rsidRDefault="006A1742" w:rsidP="00E868B7">
            <w:pPr>
              <w:spacing w:after="0" w:line="240" w:lineRule="auto"/>
              <w:jc w:val="both"/>
              <w:rPr>
                <w:color w:val="FF0000"/>
                <w:sz w:val="20"/>
                <w:szCs w:val="20"/>
              </w:rPr>
            </w:pPr>
            <w:r w:rsidRPr="008007B6">
              <w:rPr>
                <w:color w:val="FF0000"/>
                <w:sz w:val="20"/>
                <w:szCs w:val="20"/>
              </w:rPr>
              <w:sym w:font="Wingdings" w:char="F0A8"/>
            </w:r>
            <w:r w:rsidRPr="008007B6">
              <w:rPr>
                <w:color w:val="FF0000"/>
                <w:sz w:val="20"/>
                <w:szCs w:val="20"/>
              </w:rPr>
              <w:t>Garçon</w:t>
            </w:r>
          </w:p>
          <w:p w:rsidR="006A1742" w:rsidRPr="008007B6" w:rsidRDefault="006A1742" w:rsidP="00E868B7">
            <w:pPr>
              <w:spacing w:after="0" w:line="240" w:lineRule="auto"/>
              <w:jc w:val="both"/>
              <w:rPr>
                <w:color w:val="FF0000"/>
                <w:sz w:val="20"/>
                <w:szCs w:val="20"/>
              </w:rPr>
            </w:pPr>
            <w:r w:rsidRPr="008007B6">
              <w:rPr>
                <w:color w:val="FF0000"/>
                <w:sz w:val="20"/>
                <w:szCs w:val="20"/>
              </w:rPr>
              <w:sym w:font="Wingdings" w:char="F0FE"/>
            </w:r>
            <w:r w:rsidRPr="008007B6">
              <w:rPr>
                <w:color w:val="FF0000"/>
                <w:sz w:val="20"/>
                <w:szCs w:val="20"/>
              </w:rPr>
              <w:t>Fille</w:t>
            </w:r>
          </w:p>
          <w:p w:rsidR="00265B61" w:rsidRPr="008007B6" w:rsidRDefault="00265B61" w:rsidP="00265B61">
            <w:pPr>
              <w:spacing w:after="0" w:line="240" w:lineRule="auto"/>
              <w:jc w:val="both"/>
              <w:rPr>
                <w:color w:val="FF0000"/>
                <w:sz w:val="20"/>
                <w:szCs w:val="20"/>
              </w:rPr>
            </w:pPr>
            <w:r w:rsidRPr="008007B6">
              <w:rPr>
                <w:color w:val="FF0000"/>
                <w:sz w:val="20"/>
                <w:szCs w:val="20"/>
              </w:rPr>
              <w:t>Le garçon peut s’impliquer en programmant une alarme qui rappellera tant au garçon qu’à la fille la date du changement de l’anneau. Il peut également vérifier avec elle si elle a effectué son changement et l’accompagner lors de l’achat.</w:t>
            </w:r>
          </w:p>
        </w:tc>
      </w:tr>
      <w:tr w:rsidR="006A1742" w:rsidRPr="00EC65D6" w:rsidTr="0091179B">
        <w:tc>
          <w:tcPr>
            <w:tcW w:w="2660" w:type="dxa"/>
            <w:shd w:val="clear" w:color="auto" w:fill="E0EDB5"/>
          </w:tcPr>
          <w:p w:rsidR="006A1742" w:rsidRPr="008007B6" w:rsidRDefault="006A1742" w:rsidP="00E868B7">
            <w:pPr>
              <w:spacing w:after="0" w:line="240" w:lineRule="auto"/>
              <w:jc w:val="both"/>
            </w:pPr>
            <w:proofErr w:type="gramStart"/>
            <w:r w:rsidRPr="008007B6">
              <w:t>Avantages</w:t>
            </w:r>
            <w:proofErr w:type="gramEnd"/>
            <w:r w:rsidRPr="008007B6">
              <w:t> :</w:t>
            </w:r>
          </w:p>
        </w:tc>
        <w:tc>
          <w:tcPr>
            <w:tcW w:w="8363" w:type="dxa"/>
          </w:tcPr>
          <w:p w:rsidR="006A1742" w:rsidRPr="008007B6" w:rsidRDefault="006A1742" w:rsidP="00E868B7">
            <w:pPr>
              <w:spacing w:after="0" w:line="240" w:lineRule="auto"/>
              <w:jc w:val="both"/>
              <w:rPr>
                <w:sz w:val="20"/>
                <w:szCs w:val="20"/>
              </w:rPr>
            </w:pPr>
            <w:r w:rsidRPr="008007B6">
              <w:rPr>
                <w:color w:val="FF0000"/>
                <w:sz w:val="20"/>
                <w:szCs w:val="20"/>
              </w:rPr>
              <w:t>Régularisation du cycle menstruel, diminution de l’acné, diminution des douleurs menstruelles, on n’a pas à y penser à tous les jours (donc avantage pour celles qui ont tendance à oublier leur pilule), méthode très efficace.</w:t>
            </w:r>
          </w:p>
        </w:tc>
      </w:tr>
      <w:tr w:rsidR="006A1742" w:rsidRPr="00EC65D6" w:rsidTr="0091179B">
        <w:tc>
          <w:tcPr>
            <w:tcW w:w="2660" w:type="dxa"/>
            <w:shd w:val="clear" w:color="auto" w:fill="E0EDB5"/>
          </w:tcPr>
          <w:p w:rsidR="006A1742" w:rsidRPr="008007B6" w:rsidRDefault="006A1742" w:rsidP="00E868B7">
            <w:pPr>
              <w:spacing w:after="0" w:line="240" w:lineRule="auto"/>
              <w:jc w:val="both"/>
            </w:pPr>
            <w:r w:rsidRPr="008007B6">
              <w:t>Inconvénients :</w:t>
            </w:r>
          </w:p>
        </w:tc>
        <w:tc>
          <w:tcPr>
            <w:tcW w:w="8363" w:type="dxa"/>
          </w:tcPr>
          <w:p w:rsidR="006A1742" w:rsidRPr="008007B6" w:rsidRDefault="006A1742" w:rsidP="00E868B7">
            <w:pPr>
              <w:spacing w:after="0" w:line="240" w:lineRule="auto"/>
              <w:jc w:val="both"/>
              <w:rPr>
                <w:sz w:val="20"/>
                <w:szCs w:val="20"/>
              </w:rPr>
            </w:pPr>
            <w:r w:rsidRPr="008007B6">
              <w:rPr>
                <w:color w:val="FF0000"/>
                <w:sz w:val="20"/>
                <w:szCs w:val="20"/>
              </w:rPr>
              <w:t>N’offre pas de protection contre les ITSS, demande d’être à l’aise avec son corps (insertion de l’anneau dans le vagin). Effets secondaires possibles.</w:t>
            </w:r>
          </w:p>
        </w:tc>
      </w:tr>
      <w:tr w:rsidR="007C1A7A" w:rsidRPr="00E868B7" w:rsidTr="008007B6">
        <w:tc>
          <w:tcPr>
            <w:tcW w:w="2660" w:type="dxa"/>
            <w:shd w:val="clear" w:color="auto" w:fill="E0EDB5"/>
          </w:tcPr>
          <w:p w:rsidR="007C1A7A" w:rsidRPr="008007B6" w:rsidRDefault="007C1A7A" w:rsidP="00E868B7">
            <w:pPr>
              <w:spacing w:after="0" w:line="240" w:lineRule="auto"/>
              <w:jc w:val="both"/>
            </w:pPr>
            <w:r w:rsidRPr="008007B6">
              <w:t>Où se le procurer:</w:t>
            </w:r>
          </w:p>
        </w:tc>
        <w:tc>
          <w:tcPr>
            <w:tcW w:w="8363" w:type="dxa"/>
          </w:tcPr>
          <w:p w:rsidR="007C1A7A" w:rsidRPr="008007B6" w:rsidRDefault="008212EB" w:rsidP="008265DA">
            <w:pPr>
              <w:spacing w:after="0" w:line="240" w:lineRule="auto"/>
              <w:jc w:val="both"/>
              <w:rPr>
                <w:color w:val="FF0000"/>
                <w:sz w:val="20"/>
                <w:szCs w:val="20"/>
              </w:rPr>
            </w:pPr>
            <w:r w:rsidRPr="008007B6">
              <w:rPr>
                <w:color w:val="FF0000"/>
                <w:sz w:val="20"/>
                <w:szCs w:val="20"/>
              </w:rPr>
              <w:t xml:space="preserve">À la clinique des jeunes, </w:t>
            </w:r>
            <w:r w:rsidR="00E66ED9" w:rsidRPr="008007B6">
              <w:rPr>
                <w:color w:val="FF0000"/>
                <w:sz w:val="20"/>
                <w:szCs w:val="20"/>
              </w:rPr>
              <w:t xml:space="preserve">auprès de l’infirmière </w:t>
            </w:r>
            <w:r w:rsidR="00E66ED9">
              <w:rPr>
                <w:color w:val="FF0000"/>
                <w:sz w:val="20"/>
                <w:szCs w:val="20"/>
              </w:rPr>
              <w:t xml:space="preserve">du CSSS </w:t>
            </w:r>
            <w:r w:rsidR="00E66ED9" w:rsidRPr="008007B6">
              <w:rPr>
                <w:color w:val="FF0000"/>
                <w:sz w:val="20"/>
                <w:szCs w:val="20"/>
              </w:rPr>
              <w:t>de l’école</w:t>
            </w:r>
            <w:r w:rsidRPr="008007B6">
              <w:rPr>
                <w:color w:val="FF0000"/>
                <w:sz w:val="20"/>
                <w:szCs w:val="20"/>
              </w:rPr>
              <w:t>, de son médecin de famille ou d’un médecin généraliste.</w:t>
            </w:r>
          </w:p>
        </w:tc>
      </w:tr>
    </w:tbl>
    <w:p w:rsidR="008007B6" w:rsidRPr="00E868B7" w:rsidRDefault="008007B6" w:rsidP="00E868B7">
      <w:pPr>
        <w:jc w:val="both"/>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8363"/>
      </w:tblGrid>
      <w:tr w:rsidR="002812D5" w:rsidRPr="00E868B7" w:rsidTr="004373E0">
        <w:trPr>
          <w:trHeight w:val="597"/>
        </w:trPr>
        <w:tc>
          <w:tcPr>
            <w:tcW w:w="11023" w:type="dxa"/>
            <w:gridSpan w:val="2"/>
            <w:shd w:val="clear" w:color="auto" w:fill="E0EDB5"/>
          </w:tcPr>
          <w:p w:rsidR="002812D5" w:rsidRPr="008007B6" w:rsidRDefault="002812D5" w:rsidP="004373E0">
            <w:pPr>
              <w:spacing w:after="0" w:line="240" w:lineRule="auto"/>
              <w:jc w:val="center"/>
              <w:rPr>
                <w:b/>
                <w:sz w:val="28"/>
                <w:szCs w:val="28"/>
              </w:rPr>
            </w:pPr>
            <w:r w:rsidRPr="008007B6">
              <w:rPr>
                <w:b/>
                <w:sz w:val="28"/>
                <w:szCs w:val="28"/>
              </w:rPr>
              <w:t xml:space="preserve">Le timbre contraceptif </w:t>
            </w:r>
          </w:p>
        </w:tc>
      </w:tr>
      <w:tr w:rsidR="006A1742" w:rsidRPr="00E868B7" w:rsidTr="0091179B">
        <w:tc>
          <w:tcPr>
            <w:tcW w:w="2660" w:type="dxa"/>
            <w:shd w:val="clear" w:color="auto" w:fill="E0EDB5"/>
          </w:tcPr>
          <w:p w:rsidR="006A1742" w:rsidRPr="008007B6" w:rsidRDefault="006A1742" w:rsidP="00E868B7">
            <w:pPr>
              <w:spacing w:after="0" w:line="240" w:lineRule="auto"/>
              <w:jc w:val="both"/>
            </w:pPr>
            <w:r w:rsidRPr="008007B6">
              <w:t>Type de méthode :</w:t>
            </w:r>
          </w:p>
        </w:tc>
        <w:tc>
          <w:tcPr>
            <w:tcW w:w="8363" w:type="dxa"/>
          </w:tcPr>
          <w:p w:rsidR="006A1742" w:rsidRPr="008007B6" w:rsidRDefault="006A1742" w:rsidP="00E868B7">
            <w:pPr>
              <w:spacing w:after="0" w:line="240" w:lineRule="auto"/>
              <w:jc w:val="both"/>
              <w:rPr>
                <w:sz w:val="20"/>
                <w:szCs w:val="20"/>
              </w:rPr>
            </w:pPr>
            <w:r w:rsidRPr="008007B6">
              <w:rPr>
                <w:color w:val="FF0000"/>
                <w:sz w:val="20"/>
                <w:szCs w:val="20"/>
              </w:rPr>
              <w:t>Méthode hormonale</w:t>
            </w:r>
          </w:p>
        </w:tc>
      </w:tr>
      <w:tr w:rsidR="006A1742" w:rsidRPr="00E868B7" w:rsidTr="0091179B">
        <w:tc>
          <w:tcPr>
            <w:tcW w:w="2660" w:type="dxa"/>
            <w:shd w:val="clear" w:color="auto" w:fill="E0EDB5"/>
          </w:tcPr>
          <w:p w:rsidR="006A1742" w:rsidRPr="008007B6" w:rsidRDefault="006A1742" w:rsidP="00E868B7">
            <w:pPr>
              <w:spacing w:after="0" w:line="240" w:lineRule="auto"/>
              <w:jc w:val="both"/>
            </w:pPr>
            <w:r w:rsidRPr="008007B6">
              <w:t>Description du moyen:</w:t>
            </w:r>
          </w:p>
        </w:tc>
        <w:tc>
          <w:tcPr>
            <w:tcW w:w="8363" w:type="dxa"/>
          </w:tcPr>
          <w:p w:rsidR="006A1742" w:rsidRPr="008007B6" w:rsidRDefault="006A1742" w:rsidP="00E868B7">
            <w:pPr>
              <w:spacing w:after="0" w:line="240" w:lineRule="auto"/>
              <w:jc w:val="both"/>
              <w:rPr>
                <w:sz w:val="20"/>
                <w:szCs w:val="20"/>
              </w:rPr>
            </w:pPr>
            <w:r w:rsidRPr="008007B6">
              <w:rPr>
                <w:color w:val="FF0000"/>
                <w:sz w:val="20"/>
                <w:szCs w:val="20"/>
              </w:rPr>
              <w:t>Il s’agit d’un timbre à appliquer directement sur la peau qui contient des hormones similaires à celles que produit naturellement le corps humain : de l’œstrogène et de la progestérone.</w:t>
            </w:r>
          </w:p>
        </w:tc>
      </w:tr>
      <w:tr w:rsidR="006A1742" w:rsidRPr="00E868B7" w:rsidTr="0091179B">
        <w:tc>
          <w:tcPr>
            <w:tcW w:w="2660" w:type="dxa"/>
            <w:shd w:val="clear" w:color="auto" w:fill="E0EDB5"/>
          </w:tcPr>
          <w:p w:rsidR="006A1742" w:rsidRPr="008007B6" w:rsidRDefault="006A1742" w:rsidP="0039368D">
            <w:pPr>
              <w:spacing w:after="0" w:line="240" w:lineRule="auto"/>
            </w:pPr>
            <w:r w:rsidRPr="008007B6">
              <w:t>Description du mode d’action :</w:t>
            </w:r>
          </w:p>
        </w:tc>
        <w:tc>
          <w:tcPr>
            <w:tcW w:w="8363" w:type="dxa"/>
          </w:tcPr>
          <w:p w:rsidR="006A1742" w:rsidRPr="008007B6" w:rsidRDefault="006A1742" w:rsidP="00E868B7">
            <w:pPr>
              <w:spacing w:after="0" w:line="240" w:lineRule="auto"/>
              <w:jc w:val="both"/>
              <w:rPr>
                <w:color w:val="FF0000"/>
                <w:sz w:val="20"/>
                <w:szCs w:val="20"/>
              </w:rPr>
            </w:pPr>
            <w:r w:rsidRPr="008007B6">
              <w:rPr>
                <w:color w:val="FF0000"/>
                <w:sz w:val="20"/>
                <w:szCs w:val="20"/>
              </w:rPr>
              <w:t>Les hormones libérées par le timbre :</w:t>
            </w:r>
          </w:p>
          <w:p w:rsidR="006A1742" w:rsidRPr="008007B6" w:rsidRDefault="006A1742" w:rsidP="00E868B7">
            <w:pPr>
              <w:spacing w:after="0" w:line="240" w:lineRule="auto"/>
              <w:jc w:val="both"/>
              <w:rPr>
                <w:color w:val="FF0000"/>
                <w:sz w:val="20"/>
                <w:szCs w:val="20"/>
              </w:rPr>
            </w:pPr>
            <w:r w:rsidRPr="008007B6">
              <w:rPr>
                <w:color w:val="FF0000"/>
                <w:sz w:val="20"/>
                <w:szCs w:val="20"/>
              </w:rPr>
              <w:t>1) empêchent l’ovulation;</w:t>
            </w:r>
          </w:p>
          <w:p w:rsidR="006A1742" w:rsidRPr="008007B6" w:rsidRDefault="006A1742" w:rsidP="00E868B7">
            <w:pPr>
              <w:spacing w:after="0" w:line="240" w:lineRule="auto"/>
              <w:jc w:val="both"/>
              <w:rPr>
                <w:color w:val="FF0000"/>
                <w:sz w:val="20"/>
                <w:szCs w:val="20"/>
              </w:rPr>
            </w:pPr>
            <w:r w:rsidRPr="008007B6">
              <w:rPr>
                <w:color w:val="FF0000"/>
                <w:sz w:val="20"/>
                <w:szCs w:val="20"/>
              </w:rPr>
              <w:t>2) épaississent la glaire cervicale ce qui rend difficile l’ascension des spermatozoïdes jusqu’à l’ovule;</w:t>
            </w:r>
          </w:p>
          <w:p w:rsidR="006A1742" w:rsidRPr="008007B6" w:rsidRDefault="006A1742" w:rsidP="00EB5F73">
            <w:pPr>
              <w:spacing w:after="0" w:line="240" w:lineRule="auto"/>
              <w:jc w:val="both"/>
              <w:rPr>
                <w:sz w:val="20"/>
                <w:szCs w:val="20"/>
              </w:rPr>
            </w:pPr>
            <w:r w:rsidRPr="008007B6">
              <w:rPr>
                <w:color w:val="FF0000"/>
                <w:sz w:val="20"/>
                <w:szCs w:val="20"/>
              </w:rPr>
              <w:t xml:space="preserve">3) modifient l’endomètre ce qui rend </w:t>
            </w:r>
            <w:r w:rsidR="00EB5F73">
              <w:rPr>
                <w:color w:val="FF0000"/>
                <w:sz w:val="20"/>
                <w:szCs w:val="20"/>
              </w:rPr>
              <w:t>difficile</w:t>
            </w:r>
            <w:r w:rsidRPr="008007B6">
              <w:rPr>
                <w:color w:val="FF0000"/>
                <w:sz w:val="20"/>
                <w:szCs w:val="20"/>
              </w:rPr>
              <w:t xml:space="preserve"> la fixation du zygote dans l’utérus.</w:t>
            </w:r>
          </w:p>
        </w:tc>
      </w:tr>
      <w:tr w:rsidR="006A1742" w:rsidRPr="00E868B7" w:rsidTr="0091179B">
        <w:tc>
          <w:tcPr>
            <w:tcW w:w="2660" w:type="dxa"/>
            <w:shd w:val="clear" w:color="auto" w:fill="E0EDB5"/>
          </w:tcPr>
          <w:p w:rsidR="006A1742" w:rsidRPr="008007B6" w:rsidRDefault="006A1742" w:rsidP="00E868B7">
            <w:pPr>
              <w:spacing w:after="0" w:line="240" w:lineRule="auto"/>
              <w:jc w:val="both"/>
            </w:pPr>
            <w:r w:rsidRPr="008007B6">
              <w:t>Comment l’utiliser :</w:t>
            </w:r>
          </w:p>
        </w:tc>
        <w:tc>
          <w:tcPr>
            <w:tcW w:w="8363" w:type="dxa"/>
          </w:tcPr>
          <w:p w:rsidR="006A1742" w:rsidRPr="008007B6" w:rsidRDefault="006A1742" w:rsidP="007D42A5">
            <w:pPr>
              <w:spacing w:after="0" w:line="240" w:lineRule="auto"/>
              <w:jc w:val="both"/>
              <w:rPr>
                <w:sz w:val="20"/>
                <w:szCs w:val="20"/>
              </w:rPr>
            </w:pPr>
            <w:r w:rsidRPr="008007B6">
              <w:rPr>
                <w:color w:val="FF0000"/>
                <w:sz w:val="20"/>
                <w:szCs w:val="20"/>
              </w:rPr>
              <w:t>Application d’un timbre par semaine, pendant trois semaines. Aucun timbre n’est appliqué à la 4</w:t>
            </w:r>
            <w:r w:rsidRPr="008007B6">
              <w:rPr>
                <w:color w:val="FF0000"/>
                <w:sz w:val="20"/>
                <w:szCs w:val="20"/>
                <w:vertAlign w:val="superscript"/>
              </w:rPr>
              <w:t>e</w:t>
            </w:r>
            <w:r w:rsidRPr="008007B6">
              <w:rPr>
                <w:color w:val="FF0000"/>
                <w:sz w:val="20"/>
                <w:szCs w:val="20"/>
              </w:rPr>
              <w:t xml:space="preserve"> semaine du cycle. Le timbre est appliqué sur une peau propre, sèche et saine</w:t>
            </w:r>
            <w:r w:rsidR="007D42A5">
              <w:rPr>
                <w:color w:val="FF0000"/>
                <w:sz w:val="20"/>
                <w:szCs w:val="20"/>
              </w:rPr>
              <w:t>,</w:t>
            </w:r>
            <w:r w:rsidRPr="008007B6">
              <w:rPr>
                <w:color w:val="FF0000"/>
                <w:sz w:val="20"/>
                <w:szCs w:val="20"/>
              </w:rPr>
              <w:t xml:space="preserve"> à l’un des endroits suivants : les fesses, l’abdomen, la partie supérieure externe du bras ou la partie supérieure du torse ou du dos, mais PAS sur les seins. </w:t>
            </w:r>
          </w:p>
        </w:tc>
      </w:tr>
      <w:tr w:rsidR="006A1742" w:rsidRPr="00E868B7" w:rsidTr="0091179B">
        <w:tc>
          <w:tcPr>
            <w:tcW w:w="2660" w:type="dxa"/>
            <w:shd w:val="clear" w:color="auto" w:fill="E0EDB5"/>
          </w:tcPr>
          <w:p w:rsidR="006A1742" w:rsidRPr="008007B6" w:rsidRDefault="006A1742" w:rsidP="00E868B7">
            <w:pPr>
              <w:spacing w:after="0" w:line="240" w:lineRule="auto"/>
              <w:jc w:val="both"/>
            </w:pPr>
            <w:r w:rsidRPr="008007B6">
              <w:t>Qui l’utilise :</w:t>
            </w:r>
          </w:p>
        </w:tc>
        <w:tc>
          <w:tcPr>
            <w:tcW w:w="8363" w:type="dxa"/>
          </w:tcPr>
          <w:p w:rsidR="006A1742" w:rsidRPr="008007B6" w:rsidRDefault="006A1742" w:rsidP="00E868B7">
            <w:pPr>
              <w:spacing w:after="0" w:line="240" w:lineRule="auto"/>
              <w:jc w:val="both"/>
              <w:rPr>
                <w:color w:val="FF0000"/>
                <w:sz w:val="20"/>
                <w:szCs w:val="20"/>
              </w:rPr>
            </w:pPr>
            <w:r w:rsidRPr="008007B6">
              <w:rPr>
                <w:color w:val="FF0000"/>
                <w:sz w:val="20"/>
                <w:szCs w:val="20"/>
              </w:rPr>
              <w:sym w:font="Wingdings" w:char="F0A8"/>
            </w:r>
            <w:r w:rsidRPr="008007B6">
              <w:rPr>
                <w:color w:val="FF0000"/>
                <w:sz w:val="20"/>
                <w:szCs w:val="20"/>
              </w:rPr>
              <w:t>Garçon</w:t>
            </w:r>
          </w:p>
          <w:p w:rsidR="006A1742" w:rsidRPr="008007B6" w:rsidRDefault="006A1742" w:rsidP="00E868B7">
            <w:pPr>
              <w:spacing w:after="0" w:line="240" w:lineRule="auto"/>
              <w:jc w:val="both"/>
              <w:rPr>
                <w:color w:val="FF0000"/>
                <w:sz w:val="20"/>
                <w:szCs w:val="20"/>
              </w:rPr>
            </w:pPr>
            <w:r w:rsidRPr="008007B6">
              <w:rPr>
                <w:color w:val="FF0000"/>
                <w:sz w:val="20"/>
                <w:szCs w:val="20"/>
              </w:rPr>
              <w:sym w:font="Wingdings" w:char="F0FE"/>
            </w:r>
            <w:r w:rsidRPr="008007B6">
              <w:rPr>
                <w:color w:val="FF0000"/>
                <w:sz w:val="20"/>
                <w:szCs w:val="20"/>
              </w:rPr>
              <w:t>Fille</w:t>
            </w:r>
          </w:p>
          <w:p w:rsidR="00265B61" w:rsidRPr="008007B6" w:rsidRDefault="00265B61" w:rsidP="00E868B7">
            <w:pPr>
              <w:spacing w:after="0" w:line="240" w:lineRule="auto"/>
              <w:jc w:val="both"/>
              <w:rPr>
                <w:color w:val="FF0000"/>
                <w:sz w:val="20"/>
                <w:szCs w:val="20"/>
              </w:rPr>
            </w:pPr>
            <w:r w:rsidRPr="008007B6">
              <w:rPr>
                <w:color w:val="FF0000"/>
                <w:sz w:val="20"/>
                <w:szCs w:val="20"/>
              </w:rPr>
              <w:t>Le garçon peut s’impliquer en programmant une alarme qui rappellera tant au garçon qu’à la fille la date du changement de timbre. Il peut également vérifier avec elle si elle a effectué son changement et l’accompagner lors de l’achat.</w:t>
            </w:r>
          </w:p>
        </w:tc>
      </w:tr>
      <w:tr w:rsidR="006A1742" w:rsidRPr="00E868B7" w:rsidTr="0091179B">
        <w:tc>
          <w:tcPr>
            <w:tcW w:w="2660" w:type="dxa"/>
            <w:shd w:val="clear" w:color="auto" w:fill="E0EDB5"/>
          </w:tcPr>
          <w:p w:rsidR="006A1742" w:rsidRPr="008007B6" w:rsidRDefault="006A1742" w:rsidP="00E868B7">
            <w:pPr>
              <w:spacing w:after="0" w:line="240" w:lineRule="auto"/>
              <w:jc w:val="both"/>
            </w:pPr>
            <w:proofErr w:type="gramStart"/>
            <w:r w:rsidRPr="008007B6">
              <w:t>Avantages</w:t>
            </w:r>
            <w:proofErr w:type="gramEnd"/>
            <w:r w:rsidRPr="008007B6">
              <w:t> :</w:t>
            </w:r>
          </w:p>
        </w:tc>
        <w:tc>
          <w:tcPr>
            <w:tcW w:w="8363" w:type="dxa"/>
          </w:tcPr>
          <w:p w:rsidR="006A1742" w:rsidRPr="008007B6" w:rsidRDefault="006A1742" w:rsidP="00E868B7">
            <w:pPr>
              <w:spacing w:after="0" w:line="240" w:lineRule="auto"/>
              <w:jc w:val="both"/>
              <w:rPr>
                <w:sz w:val="20"/>
                <w:szCs w:val="20"/>
              </w:rPr>
            </w:pPr>
            <w:r w:rsidRPr="008007B6">
              <w:rPr>
                <w:color w:val="FF0000"/>
                <w:sz w:val="20"/>
                <w:szCs w:val="20"/>
              </w:rPr>
              <w:t>Régularisation du cycle menstruel, diminution de l’acné, diminution des douleurs menstruelles, on n’a pas à y penser à tous les jours (donc avantage pour celles qui ont tendance à oublier leur pilule), méthode très efficace.</w:t>
            </w:r>
          </w:p>
        </w:tc>
      </w:tr>
      <w:tr w:rsidR="006A1742" w:rsidRPr="00E868B7" w:rsidTr="0091179B">
        <w:tc>
          <w:tcPr>
            <w:tcW w:w="2660" w:type="dxa"/>
            <w:shd w:val="clear" w:color="auto" w:fill="E0EDB5"/>
          </w:tcPr>
          <w:p w:rsidR="006A1742" w:rsidRPr="008007B6" w:rsidRDefault="006A1742" w:rsidP="00E868B7">
            <w:pPr>
              <w:spacing w:after="0" w:line="240" w:lineRule="auto"/>
              <w:jc w:val="both"/>
            </w:pPr>
            <w:r w:rsidRPr="008007B6">
              <w:t>Inconvénients :</w:t>
            </w:r>
          </w:p>
        </w:tc>
        <w:tc>
          <w:tcPr>
            <w:tcW w:w="8363" w:type="dxa"/>
          </w:tcPr>
          <w:p w:rsidR="006A1742" w:rsidRPr="008007B6" w:rsidRDefault="006A1742" w:rsidP="00E868B7">
            <w:pPr>
              <w:spacing w:after="0" w:line="240" w:lineRule="auto"/>
              <w:jc w:val="both"/>
              <w:rPr>
                <w:sz w:val="20"/>
                <w:szCs w:val="20"/>
              </w:rPr>
            </w:pPr>
            <w:r w:rsidRPr="008007B6">
              <w:rPr>
                <w:color w:val="FF0000"/>
                <w:sz w:val="20"/>
                <w:szCs w:val="20"/>
              </w:rPr>
              <w:t>N’offre pas de protection contre les ITSS, peut être visible selon l’endroit choisi. Effets secondaires possibles.</w:t>
            </w:r>
          </w:p>
        </w:tc>
      </w:tr>
      <w:tr w:rsidR="007C1A7A" w:rsidRPr="00D75381" w:rsidTr="008007B6">
        <w:tc>
          <w:tcPr>
            <w:tcW w:w="2660" w:type="dxa"/>
            <w:shd w:val="clear" w:color="auto" w:fill="E0EDB5"/>
          </w:tcPr>
          <w:p w:rsidR="007C1A7A" w:rsidRPr="008007B6" w:rsidRDefault="007C1A7A" w:rsidP="00E868B7">
            <w:pPr>
              <w:spacing w:after="0" w:line="240" w:lineRule="auto"/>
              <w:jc w:val="both"/>
            </w:pPr>
            <w:r w:rsidRPr="008007B6">
              <w:t>Où se le procurer:</w:t>
            </w:r>
          </w:p>
        </w:tc>
        <w:tc>
          <w:tcPr>
            <w:tcW w:w="8363" w:type="dxa"/>
          </w:tcPr>
          <w:p w:rsidR="007C1A7A" w:rsidRPr="008007B6" w:rsidRDefault="0016092D" w:rsidP="008265DA">
            <w:pPr>
              <w:spacing w:after="0" w:line="240" w:lineRule="auto"/>
              <w:jc w:val="both"/>
              <w:rPr>
                <w:color w:val="FF0000"/>
                <w:sz w:val="20"/>
                <w:szCs w:val="20"/>
              </w:rPr>
            </w:pPr>
            <w:r w:rsidRPr="008007B6">
              <w:rPr>
                <w:color w:val="FF0000"/>
                <w:sz w:val="20"/>
                <w:szCs w:val="20"/>
              </w:rPr>
              <w:t xml:space="preserve">À la clinique des jeunes, </w:t>
            </w:r>
            <w:r w:rsidR="00E66ED9" w:rsidRPr="008007B6">
              <w:rPr>
                <w:color w:val="FF0000"/>
                <w:sz w:val="20"/>
                <w:szCs w:val="20"/>
              </w:rPr>
              <w:t xml:space="preserve">auprès de l’infirmière </w:t>
            </w:r>
            <w:r w:rsidR="00E66ED9">
              <w:rPr>
                <w:color w:val="FF0000"/>
                <w:sz w:val="20"/>
                <w:szCs w:val="20"/>
              </w:rPr>
              <w:t xml:space="preserve">du CSSS </w:t>
            </w:r>
            <w:r w:rsidR="00E66ED9" w:rsidRPr="008007B6">
              <w:rPr>
                <w:color w:val="FF0000"/>
                <w:sz w:val="20"/>
                <w:szCs w:val="20"/>
              </w:rPr>
              <w:t>de l’école</w:t>
            </w:r>
            <w:r w:rsidRPr="008007B6">
              <w:rPr>
                <w:color w:val="FF0000"/>
                <w:sz w:val="20"/>
                <w:szCs w:val="20"/>
              </w:rPr>
              <w:t>, de son médecin de famille ou d’un médecin généraliste.</w:t>
            </w:r>
          </w:p>
        </w:tc>
      </w:tr>
      <w:tr w:rsidR="002812D5" w:rsidRPr="00EC65D6" w:rsidTr="004373E0">
        <w:trPr>
          <w:trHeight w:val="557"/>
        </w:trPr>
        <w:tc>
          <w:tcPr>
            <w:tcW w:w="11023" w:type="dxa"/>
            <w:gridSpan w:val="2"/>
            <w:shd w:val="clear" w:color="auto" w:fill="E0EDB5"/>
          </w:tcPr>
          <w:p w:rsidR="002812D5" w:rsidRPr="008007B6" w:rsidRDefault="002812D5" w:rsidP="004373E0">
            <w:pPr>
              <w:spacing w:after="0" w:line="240" w:lineRule="auto"/>
              <w:jc w:val="center"/>
              <w:rPr>
                <w:b/>
                <w:sz w:val="28"/>
                <w:szCs w:val="28"/>
              </w:rPr>
            </w:pPr>
            <w:r w:rsidRPr="008007B6">
              <w:rPr>
                <w:b/>
                <w:sz w:val="28"/>
                <w:szCs w:val="28"/>
              </w:rPr>
              <w:lastRenderedPageBreak/>
              <w:t>L’injection contraceptive</w:t>
            </w:r>
          </w:p>
        </w:tc>
      </w:tr>
      <w:tr w:rsidR="006A1742" w:rsidRPr="00EC65D6" w:rsidTr="0091179B">
        <w:tc>
          <w:tcPr>
            <w:tcW w:w="2660" w:type="dxa"/>
            <w:shd w:val="clear" w:color="auto" w:fill="E0EDB5"/>
          </w:tcPr>
          <w:p w:rsidR="006A1742" w:rsidRPr="008007B6" w:rsidRDefault="006A1742" w:rsidP="00E868B7">
            <w:pPr>
              <w:spacing w:after="0" w:line="240" w:lineRule="auto"/>
              <w:jc w:val="both"/>
            </w:pPr>
            <w:r w:rsidRPr="008007B6">
              <w:t>Type de méthode :</w:t>
            </w:r>
          </w:p>
        </w:tc>
        <w:tc>
          <w:tcPr>
            <w:tcW w:w="8363" w:type="dxa"/>
          </w:tcPr>
          <w:p w:rsidR="006A1742" w:rsidRPr="008007B6" w:rsidRDefault="006A1742" w:rsidP="00E66ED9">
            <w:pPr>
              <w:spacing w:after="0" w:line="240" w:lineRule="auto"/>
              <w:jc w:val="both"/>
              <w:rPr>
                <w:sz w:val="20"/>
                <w:szCs w:val="20"/>
              </w:rPr>
            </w:pPr>
            <w:r w:rsidRPr="008007B6">
              <w:rPr>
                <w:color w:val="FF0000"/>
                <w:sz w:val="20"/>
                <w:szCs w:val="20"/>
              </w:rPr>
              <w:t>Méthode hormonale</w:t>
            </w:r>
          </w:p>
        </w:tc>
      </w:tr>
      <w:tr w:rsidR="006A1742" w:rsidRPr="00EC65D6" w:rsidTr="0091179B">
        <w:tc>
          <w:tcPr>
            <w:tcW w:w="2660" w:type="dxa"/>
            <w:shd w:val="clear" w:color="auto" w:fill="E0EDB5"/>
          </w:tcPr>
          <w:p w:rsidR="006A1742" w:rsidRPr="008007B6" w:rsidRDefault="006A1742" w:rsidP="00E868B7">
            <w:pPr>
              <w:spacing w:after="0" w:line="240" w:lineRule="auto"/>
              <w:jc w:val="both"/>
            </w:pPr>
            <w:r w:rsidRPr="008007B6">
              <w:t>Description du moyen:</w:t>
            </w:r>
          </w:p>
        </w:tc>
        <w:tc>
          <w:tcPr>
            <w:tcW w:w="8363" w:type="dxa"/>
          </w:tcPr>
          <w:p w:rsidR="006A1742" w:rsidRPr="008007B6" w:rsidRDefault="006A1742" w:rsidP="00E66ED9">
            <w:pPr>
              <w:spacing w:after="0" w:line="240" w:lineRule="auto"/>
              <w:jc w:val="both"/>
              <w:rPr>
                <w:sz w:val="20"/>
                <w:szCs w:val="20"/>
              </w:rPr>
            </w:pPr>
            <w:r w:rsidRPr="008007B6">
              <w:rPr>
                <w:color w:val="FF0000"/>
                <w:sz w:val="20"/>
                <w:szCs w:val="20"/>
              </w:rPr>
              <w:t>Il s’agit d’une injection qui contient une hormone similaire à celle que produit naturellement le corps humain : de la progestérone.</w:t>
            </w:r>
          </w:p>
        </w:tc>
      </w:tr>
      <w:tr w:rsidR="006A1742" w:rsidRPr="00EC65D6" w:rsidTr="0091179B">
        <w:tc>
          <w:tcPr>
            <w:tcW w:w="2660" w:type="dxa"/>
            <w:shd w:val="clear" w:color="auto" w:fill="E0EDB5"/>
          </w:tcPr>
          <w:p w:rsidR="006A1742" w:rsidRPr="008007B6" w:rsidRDefault="006A1742" w:rsidP="0039368D">
            <w:pPr>
              <w:spacing w:after="0" w:line="240" w:lineRule="auto"/>
            </w:pPr>
            <w:r w:rsidRPr="008007B6">
              <w:t>Description du mode d’action :</w:t>
            </w:r>
          </w:p>
        </w:tc>
        <w:tc>
          <w:tcPr>
            <w:tcW w:w="8363" w:type="dxa"/>
          </w:tcPr>
          <w:p w:rsidR="006A1742" w:rsidRPr="008007B6" w:rsidRDefault="006A1742" w:rsidP="00E66ED9">
            <w:pPr>
              <w:spacing w:after="0" w:line="240" w:lineRule="auto"/>
              <w:jc w:val="both"/>
              <w:rPr>
                <w:color w:val="FF0000"/>
                <w:sz w:val="20"/>
                <w:szCs w:val="20"/>
              </w:rPr>
            </w:pPr>
            <w:r w:rsidRPr="008007B6">
              <w:rPr>
                <w:color w:val="FF0000"/>
                <w:sz w:val="20"/>
                <w:szCs w:val="20"/>
              </w:rPr>
              <w:t>L’hormone contenue dans l’injection :</w:t>
            </w:r>
          </w:p>
          <w:p w:rsidR="006A1742" w:rsidRPr="008007B6" w:rsidRDefault="006A1742" w:rsidP="00E66ED9">
            <w:pPr>
              <w:spacing w:after="0" w:line="240" w:lineRule="auto"/>
              <w:jc w:val="both"/>
              <w:rPr>
                <w:color w:val="FF0000"/>
                <w:sz w:val="20"/>
                <w:szCs w:val="20"/>
              </w:rPr>
            </w:pPr>
            <w:r w:rsidRPr="008007B6">
              <w:rPr>
                <w:color w:val="FF0000"/>
                <w:sz w:val="20"/>
                <w:szCs w:val="20"/>
              </w:rPr>
              <w:t>1) empêche l’ovulation;</w:t>
            </w:r>
          </w:p>
          <w:p w:rsidR="006A1742" w:rsidRPr="008007B6" w:rsidRDefault="006A1742" w:rsidP="00E66ED9">
            <w:pPr>
              <w:spacing w:after="0" w:line="240" w:lineRule="auto"/>
              <w:jc w:val="both"/>
              <w:rPr>
                <w:color w:val="FF0000"/>
                <w:sz w:val="20"/>
                <w:szCs w:val="20"/>
              </w:rPr>
            </w:pPr>
            <w:r w:rsidRPr="008007B6">
              <w:rPr>
                <w:color w:val="FF0000"/>
                <w:sz w:val="20"/>
                <w:szCs w:val="20"/>
              </w:rPr>
              <w:t>2) épaissit la glaire cervicale ce qui rend difficile l’ascension des spermatozoïdes jusqu’à l’ovule;</w:t>
            </w:r>
          </w:p>
          <w:p w:rsidR="006A1742" w:rsidRPr="008007B6" w:rsidRDefault="006A1742" w:rsidP="00E66ED9">
            <w:pPr>
              <w:spacing w:after="0" w:line="240" w:lineRule="auto"/>
              <w:jc w:val="both"/>
              <w:rPr>
                <w:sz w:val="20"/>
                <w:szCs w:val="20"/>
              </w:rPr>
            </w:pPr>
            <w:r w:rsidRPr="008007B6">
              <w:rPr>
                <w:color w:val="FF0000"/>
                <w:sz w:val="20"/>
                <w:szCs w:val="20"/>
              </w:rPr>
              <w:t>3) modifie l’endomètre ce qui rend impossible la fixation du zygote dans l’utérus.</w:t>
            </w:r>
          </w:p>
        </w:tc>
      </w:tr>
      <w:tr w:rsidR="006A1742" w:rsidRPr="00EC65D6" w:rsidTr="0091179B">
        <w:tc>
          <w:tcPr>
            <w:tcW w:w="2660" w:type="dxa"/>
            <w:shd w:val="clear" w:color="auto" w:fill="E0EDB5"/>
          </w:tcPr>
          <w:p w:rsidR="006A1742" w:rsidRPr="008007B6" w:rsidRDefault="006A1742" w:rsidP="00E868B7">
            <w:pPr>
              <w:spacing w:after="0" w:line="240" w:lineRule="auto"/>
              <w:jc w:val="both"/>
            </w:pPr>
            <w:r w:rsidRPr="008007B6">
              <w:t>Comment l’utiliser :</w:t>
            </w:r>
          </w:p>
        </w:tc>
        <w:tc>
          <w:tcPr>
            <w:tcW w:w="8363" w:type="dxa"/>
          </w:tcPr>
          <w:p w:rsidR="006A1742" w:rsidRPr="008007B6" w:rsidRDefault="006A1742" w:rsidP="00E66ED9">
            <w:pPr>
              <w:spacing w:after="0" w:line="240" w:lineRule="auto"/>
              <w:jc w:val="both"/>
              <w:rPr>
                <w:color w:val="FF0000"/>
                <w:sz w:val="20"/>
                <w:szCs w:val="20"/>
              </w:rPr>
            </w:pPr>
            <w:r w:rsidRPr="008007B6">
              <w:rPr>
                <w:color w:val="FF0000"/>
                <w:sz w:val="20"/>
                <w:szCs w:val="20"/>
              </w:rPr>
              <w:t xml:space="preserve">Un rendez-vous doit être pris avec l’infirmière pour qu’elle donne l’injection toutes les 10 à 13 semaines pour un total de 4 injections par année. </w:t>
            </w:r>
          </w:p>
        </w:tc>
      </w:tr>
      <w:tr w:rsidR="006A1742" w:rsidRPr="00EC65D6" w:rsidTr="0091179B">
        <w:tc>
          <w:tcPr>
            <w:tcW w:w="2660" w:type="dxa"/>
            <w:shd w:val="clear" w:color="auto" w:fill="E0EDB5"/>
          </w:tcPr>
          <w:p w:rsidR="006A1742" w:rsidRPr="008007B6" w:rsidRDefault="006A1742" w:rsidP="008007B6">
            <w:pPr>
              <w:spacing w:after="0" w:line="240" w:lineRule="auto"/>
            </w:pPr>
            <w:r w:rsidRPr="008007B6">
              <w:t>Qui l’utilise :</w:t>
            </w:r>
          </w:p>
        </w:tc>
        <w:tc>
          <w:tcPr>
            <w:tcW w:w="8363" w:type="dxa"/>
          </w:tcPr>
          <w:p w:rsidR="006A1742" w:rsidRPr="008007B6" w:rsidRDefault="006A1742" w:rsidP="00E66ED9">
            <w:pPr>
              <w:spacing w:after="0" w:line="240" w:lineRule="auto"/>
              <w:jc w:val="both"/>
              <w:rPr>
                <w:color w:val="FF0000"/>
                <w:sz w:val="20"/>
                <w:szCs w:val="20"/>
              </w:rPr>
            </w:pPr>
            <w:r w:rsidRPr="008007B6">
              <w:rPr>
                <w:color w:val="FF0000"/>
                <w:sz w:val="20"/>
                <w:szCs w:val="20"/>
              </w:rPr>
              <w:sym w:font="Wingdings" w:char="F0A8"/>
            </w:r>
            <w:r w:rsidRPr="008007B6">
              <w:rPr>
                <w:color w:val="FF0000"/>
                <w:sz w:val="20"/>
                <w:szCs w:val="20"/>
              </w:rPr>
              <w:t>Garçon</w:t>
            </w:r>
          </w:p>
          <w:p w:rsidR="006A1742" w:rsidRPr="008007B6" w:rsidRDefault="006A1742" w:rsidP="00E66ED9">
            <w:pPr>
              <w:spacing w:after="0" w:line="240" w:lineRule="auto"/>
              <w:jc w:val="both"/>
              <w:rPr>
                <w:color w:val="FF0000"/>
                <w:sz w:val="20"/>
                <w:szCs w:val="20"/>
              </w:rPr>
            </w:pPr>
            <w:r w:rsidRPr="008007B6">
              <w:rPr>
                <w:color w:val="FF0000"/>
                <w:sz w:val="20"/>
                <w:szCs w:val="20"/>
              </w:rPr>
              <w:sym w:font="Wingdings" w:char="F0FE"/>
            </w:r>
            <w:r w:rsidRPr="008007B6">
              <w:rPr>
                <w:color w:val="FF0000"/>
                <w:sz w:val="20"/>
                <w:szCs w:val="20"/>
              </w:rPr>
              <w:t>Fille</w:t>
            </w:r>
          </w:p>
        </w:tc>
      </w:tr>
      <w:tr w:rsidR="006A1742" w:rsidRPr="00EC65D6" w:rsidTr="0091179B">
        <w:tc>
          <w:tcPr>
            <w:tcW w:w="2660" w:type="dxa"/>
            <w:shd w:val="clear" w:color="auto" w:fill="E0EDB5"/>
          </w:tcPr>
          <w:p w:rsidR="006A1742" w:rsidRPr="008007B6" w:rsidRDefault="006A1742" w:rsidP="008007B6">
            <w:pPr>
              <w:spacing w:after="0" w:line="240" w:lineRule="auto"/>
            </w:pPr>
            <w:proofErr w:type="gramStart"/>
            <w:r w:rsidRPr="008007B6">
              <w:t>Avantages</w:t>
            </w:r>
            <w:proofErr w:type="gramEnd"/>
            <w:r w:rsidRPr="008007B6">
              <w:t> :</w:t>
            </w:r>
          </w:p>
        </w:tc>
        <w:tc>
          <w:tcPr>
            <w:tcW w:w="8363" w:type="dxa"/>
          </w:tcPr>
          <w:p w:rsidR="006A1742" w:rsidRPr="008007B6" w:rsidRDefault="006A1742" w:rsidP="00E66ED9">
            <w:pPr>
              <w:spacing w:after="0" w:line="240" w:lineRule="auto"/>
              <w:jc w:val="both"/>
              <w:rPr>
                <w:sz w:val="20"/>
                <w:szCs w:val="20"/>
              </w:rPr>
            </w:pPr>
            <w:r w:rsidRPr="008007B6">
              <w:rPr>
                <w:color w:val="FF0000"/>
                <w:sz w:val="20"/>
                <w:szCs w:val="20"/>
              </w:rPr>
              <w:t>Peut être utilisé par les filles qui ne peuvent pas prendre de l’œstrogène, on n’a pas à y penser à tous les jours (donc avantage pour celles qui ont tendance à oublier leur pilule), méthode très efficace.</w:t>
            </w:r>
          </w:p>
        </w:tc>
      </w:tr>
      <w:tr w:rsidR="006A1742" w:rsidRPr="00EC65D6" w:rsidTr="0091179B">
        <w:tc>
          <w:tcPr>
            <w:tcW w:w="2660" w:type="dxa"/>
            <w:shd w:val="clear" w:color="auto" w:fill="E0EDB5"/>
          </w:tcPr>
          <w:p w:rsidR="006A1742" w:rsidRPr="008007B6" w:rsidRDefault="006A1742" w:rsidP="00E868B7">
            <w:pPr>
              <w:spacing w:after="0" w:line="240" w:lineRule="auto"/>
              <w:jc w:val="both"/>
            </w:pPr>
            <w:r w:rsidRPr="008007B6">
              <w:t>Inconvénients :</w:t>
            </w:r>
          </w:p>
        </w:tc>
        <w:tc>
          <w:tcPr>
            <w:tcW w:w="8363" w:type="dxa"/>
          </w:tcPr>
          <w:p w:rsidR="006A1742" w:rsidRPr="008007B6" w:rsidRDefault="006A1742" w:rsidP="00E66ED9">
            <w:pPr>
              <w:spacing w:after="0" w:line="240" w:lineRule="auto"/>
              <w:jc w:val="both"/>
              <w:rPr>
                <w:sz w:val="20"/>
                <w:szCs w:val="20"/>
              </w:rPr>
            </w:pPr>
            <w:r w:rsidRPr="008007B6">
              <w:rPr>
                <w:color w:val="FF0000"/>
                <w:sz w:val="20"/>
                <w:szCs w:val="20"/>
              </w:rPr>
              <w:t>N’offre pas de protection contre les ITSS. Effets secondaires possibles.</w:t>
            </w:r>
          </w:p>
        </w:tc>
      </w:tr>
      <w:tr w:rsidR="007C1A7A" w:rsidRPr="00D75381" w:rsidTr="008007B6">
        <w:tc>
          <w:tcPr>
            <w:tcW w:w="2660" w:type="dxa"/>
            <w:shd w:val="clear" w:color="auto" w:fill="E0EDB5"/>
          </w:tcPr>
          <w:p w:rsidR="007C1A7A" w:rsidRPr="008007B6" w:rsidRDefault="007C1A7A" w:rsidP="00E868B7">
            <w:pPr>
              <w:spacing w:after="0" w:line="240" w:lineRule="auto"/>
              <w:jc w:val="both"/>
            </w:pPr>
            <w:r w:rsidRPr="008007B6">
              <w:t>Où se le procurer:</w:t>
            </w:r>
          </w:p>
        </w:tc>
        <w:tc>
          <w:tcPr>
            <w:tcW w:w="8363" w:type="dxa"/>
          </w:tcPr>
          <w:p w:rsidR="007C1A7A" w:rsidRPr="008007B6" w:rsidRDefault="0016092D" w:rsidP="00E66ED9">
            <w:pPr>
              <w:spacing w:after="0" w:line="240" w:lineRule="auto"/>
              <w:jc w:val="both"/>
              <w:rPr>
                <w:color w:val="FF0000"/>
                <w:sz w:val="20"/>
                <w:szCs w:val="20"/>
              </w:rPr>
            </w:pPr>
            <w:r w:rsidRPr="008007B6">
              <w:rPr>
                <w:color w:val="FF0000"/>
                <w:sz w:val="20"/>
                <w:szCs w:val="20"/>
              </w:rPr>
              <w:t xml:space="preserve">Auprès </w:t>
            </w:r>
            <w:r w:rsidR="00EB5F73">
              <w:rPr>
                <w:color w:val="FF0000"/>
                <w:sz w:val="20"/>
                <w:szCs w:val="20"/>
              </w:rPr>
              <w:t xml:space="preserve">d’une infirmière du CSSS, </w:t>
            </w:r>
            <w:r w:rsidRPr="008007B6">
              <w:rPr>
                <w:color w:val="FF0000"/>
                <w:sz w:val="20"/>
                <w:szCs w:val="20"/>
              </w:rPr>
              <w:t>de son médecin de famille ou d’un médecin généraliste. Apr</w:t>
            </w:r>
            <w:r w:rsidR="00E868B7" w:rsidRPr="008007B6">
              <w:rPr>
                <w:color w:val="FF0000"/>
                <w:sz w:val="20"/>
                <w:szCs w:val="20"/>
              </w:rPr>
              <w:t>ès avoir eu une prescription et ayant la fiole contenant le produit,</w:t>
            </w:r>
            <w:r w:rsidRPr="008007B6">
              <w:rPr>
                <w:color w:val="FF0000"/>
                <w:sz w:val="20"/>
                <w:szCs w:val="20"/>
              </w:rPr>
              <w:t xml:space="preserve"> les injections peuvent être </w:t>
            </w:r>
            <w:r w:rsidR="00E868B7" w:rsidRPr="008007B6">
              <w:rPr>
                <w:color w:val="FF0000"/>
                <w:sz w:val="20"/>
                <w:szCs w:val="20"/>
              </w:rPr>
              <w:t>administrées</w:t>
            </w:r>
            <w:r w:rsidRPr="008007B6">
              <w:rPr>
                <w:color w:val="FF0000"/>
                <w:sz w:val="20"/>
                <w:szCs w:val="20"/>
              </w:rPr>
              <w:t xml:space="preserve"> par l’infirmière</w:t>
            </w:r>
            <w:r w:rsidR="00E66ED9">
              <w:rPr>
                <w:color w:val="FF0000"/>
                <w:sz w:val="20"/>
                <w:szCs w:val="20"/>
              </w:rPr>
              <w:t xml:space="preserve"> du CSSS</w:t>
            </w:r>
            <w:r w:rsidR="006A7867">
              <w:rPr>
                <w:color w:val="FF0000"/>
                <w:sz w:val="20"/>
                <w:szCs w:val="20"/>
              </w:rPr>
              <w:t xml:space="preserve"> de l’école ou de</w:t>
            </w:r>
            <w:r w:rsidRPr="008007B6">
              <w:rPr>
                <w:color w:val="FF0000"/>
                <w:sz w:val="20"/>
                <w:szCs w:val="20"/>
              </w:rPr>
              <w:t xml:space="preserve"> la clinique des jeunes.</w:t>
            </w:r>
          </w:p>
        </w:tc>
      </w:tr>
    </w:tbl>
    <w:p w:rsidR="004373E0" w:rsidRDefault="004373E0" w:rsidP="00E868B7">
      <w:pPr>
        <w:jc w:val="both"/>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8363"/>
      </w:tblGrid>
      <w:tr w:rsidR="007C1A7A" w:rsidRPr="00EC65D6" w:rsidTr="004373E0">
        <w:trPr>
          <w:trHeight w:val="547"/>
        </w:trPr>
        <w:tc>
          <w:tcPr>
            <w:tcW w:w="11023" w:type="dxa"/>
            <w:gridSpan w:val="2"/>
            <w:shd w:val="clear" w:color="auto" w:fill="E0EDB5"/>
          </w:tcPr>
          <w:p w:rsidR="007C1A7A" w:rsidRPr="008007B6" w:rsidRDefault="007C1A7A" w:rsidP="004373E0">
            <w:pPr>
              <w:spacing w:after="0" w:line="240" w:lineRule="auto"/>
              <w:jc w:val="center"/>
              <w:rPr>
                <w:b/>
                <w:sz w:val="28"/>
                <w:szCs w:val="28"/>
              </w:rPr>
            </w:pPr>
            <w:r w:rsidRPr="008007B6">
              <w:rPr>
                <w:b/>
                <w:sz w:val="28"/>
                <w:szCs w:val="28"/>
              </w:rPr>
              <w:t>Le stérilet avec action hormonale</w:t>
            </w:r>
          </w:p>
        </w:tc>
      </w:tr>
      <w:tr w:rsidR="007C1A7A" w:rsidRPr="00501152" w:rsidTr="008007B6">
        <w:tc>
          <w:tcPr>
            <w:tcW w:w="2660" w:type="dxa"/>
            <w:shd w:val="clear" w:color="auto" w:fill="E0EDB5"/>
          </w:tcPr>
          <w:p w:rsidR="007C1A7A" w:rsidRPr="008007B6" w:rsidRDefault="007C1A7A" w:rsidP="00E868B7">
            <w:pPr>
              <w:spacing w:after="0" w:line="240" w:lineRule="auto"/>
              <w:jc w:val="both"/>
            </w:pPr>
            <w:r w:rsidRPr="008007B6">
              <w:t>Type de méthode :</w:t>
            </w:r>
          </w:p>
        </w:tc>
        <w:tc>
          <w:tcPr>
            <w:tcW w:w="8363" w:type="dxa"/>
          </w:tcPr>
          <w:p w:rsidR="007C1A7A" w:rsidRPr="008007B6" w:rsidRDefault="007C1A7A" w:rsidP="00E868B7">
            <w:pPr>
              <w:spacing w:after="0" w:line="240" w:lineRule="auto"/>
              <w:jc w:val="both"/>
              <w:rPr>
                <w:sz w:val="20"/>
                <w:szCs w:val="20"/>
              </w:rPr>
            </w:pPr>
            <w:r w:rsidRPr="008007B6">
              <w:rPr>
                <w:color w:val="FF0000"/>
                <w:sz w:val="20"/>
                <w:szCs w:val="20"/>
              </w:rPr>
              <w:t>Méthode hormonale</w:t>
            </w:r>
          </w:p>
        </w:tc>
      </w:tr>
      <w:tr w:rsidR="007C1A7A" w:rsidRPr="00501152" w:rsidTr="008007B6">
        <w:tc>
          <w:tcPr>
            <w:tcW w:w="2660" w:type="dxa"/>
            <w:shd w:val="clear" w:color="auto" w:fill="E0EDB5"/>
          </w:tcPr>
          <w:p w:rsidR="007C1A7A" w:rsidRPr="008007B6" w:rsidRDefault="007C1A7A" w:rsidP="00E868B7">
            <w:pPr>
              <w:spacing w:after="0" w:line="240" w:lineRule="auto"/>
              <w:jc w:val="both"/>
            </w:pPr>
            <w:r w:rsidRPr="008007B6">
              <w:t>Description du moyen:</w:t>
            </w:r>
          </w:p>
        </w:tc>
        <w:tc>
          <w:tcPr>
            <w:tcW w:w="8363" w:type="dxa"/>
          </w:tcPr>
          <w:p w:rsidR="007C1A7A" w:rsidRPr="008007B6" w:rsidRDefault="007C1A7A" w:rsidP="00E868B7">
            <w:pPr>
              <w:spacing w:after="0" w:line="240" w:lineRule="auto"/>
              <w:jc w:val="both"/>
              <w:rPr>
                <w:color w:val="FF0000"/>
                <w:sz w:val="20"/>
                <w:szCs w:val="20"/>
              </w:rPr>
            </w:pPr>
            <w:r w:rsidRPr="008007B6">
              <w:rPr>
                <w:color w:val="FF0000"/>
                <w:sz w:val="20"/>
                <w:szCs w:val="20"/>
              </w:rPr>
              <w:t xml:space="preserve">Il s’agit d’une petite pièce de plastique en forme de T qui contient une hormone similaire à celle que produit naturellement le corps humain : de la progestérone. Peut rester en place jusqu’à 5 ans. </w:t>
            </w:r>
          </w:p>
        </w:tc>
      </w:tr>
      <w:tr w:rsidR="007C1A7A" w:rsidRPr="00501152" w:rsidTr="008007B6">
        <w:tc>
          <w:tcPr>
            <w:tcW w:w="2660" w:type="dxa"/>
            <w:shd w:val="clear" w:color="auto" w:fill="E0EDB5"/>
          </w:tcPr>
          <w:p w:rsidR="007C1A7A" w:rsidRPr="008007B6" w:rsidRDefault="007C1A7A" w:rsidP="0039368D">
            <w:pPr>
              <w:spacing w:after="0" w:line="240" w:lineRule="auto"/>
            </w:pPr>
            <w:r w:rsidRPr="008007B6">
              <w:t>Description du mode d’action :</w:t>
            </w:r>
          </w:p>
        </w:tc>
        <w:tc>
          <w:tcPr>
            <w:tcW w:w="8363" w:type="dxa"/>
          </w:tcPr>
          <w:p w:rsidR="007C1A7A" w:rsidRPr="008007B6" w:rsidRDefault="007C1A7A" w:rsidP="00E868B7">
            <w:pPr>
              <w:spacing w:after="0" w:line="240" w:lineRule="auto"/>
              <w:jc w:val="both"/>
              <w:rPr>
                <w:color w:val="FF0000"/>
                <w:sz w:val="20"/>
                <w:szCs w:val="20"/>
              </w:rPr>
            </w:pPr>
            <w:r w:rsidRPr="008007B6">
              <w:rPr>
                <w:color w:val="FF0000"/>
                <w:sz w:val="20"/>
                <w:szCs w:val="20"/>
              </w:rPr>
              <w:t>L’hormone libérée par le stérilet :</w:t>
            </w:r>
          </w:p>
          <w:p w:rsidR="007C1A7A" w:rsidRPr="008007B6" w:rsidRDefault="007C1A7A" w:rsidP="00E868B7">
            <w:pPr>
              <w:spacing w:after="0" w:line="240" w:lineRule="auto"/>
              <w:jc w:val="both"/>
              <w:rPr>
                <w:color w:val="FF0000"/>
                <w:sz w:val="20"/>
                <w:szCs w:val="20"/>
              </w:rPr>
            </w:pPr>
            <w:r w:rsidRPr="008007B6">
              <w:rPr>
                <w:color w:val="FF0000"/>
                <w:sz w:val="20"/>
                <w:szCs w:val="20"/>
              </w:rPr>
              <w:t>1) épaissit la glaire cervicale ce qui rend difficile l’ascension des spermatozoïdes jusqu’à l’ovule;</w:t>
            </w:r>
          </w:p>
          <w:p w:rsidR="007C1A7A" w:rsidRPr="008007B6" w:rsidRDefault="00EB5F73" w:rsidP="00DD63B2">
            <w:pPr>
              <w:spacing w:after="0" w:line="240" w:lineRule="auto"/>
              <w:jc w:val="both"/>
              <w:rPr>
                <w:color w:val="FF0000"/>
                <w:sz w:val="20"/>
                <w:szCs w:val="20"/>
              </w:rPr>
            </w:pPr>
            <w:r>
              <w:rPr>
                <w:color w:val="FF0000"/>
                <w:sz w:val="20"/>
                <w:szCs w:val="20"/>
              </w:rPr>
              <w:t>2</w:t>
            </w:r>
            <w:r w:rsidR="007C1A7A" w:rsidRPr="008007B6">
              <w:rPr>
                <w:color w:val="FF0000"/>
                <w:sz w:val="20"/>
                <w:szCs w:val="20"/>
              </w:rPr>
              <w:t xml:space="preserve">) </w:t>
            </w:r>
            <w:r w:rsidR="00DD63B2">
              <w:rPr>
                <w:color w:val="FF0000"/>
                <w:sz w:val="20"/>
                <w:szCs w:val="20"/>
              </w:rPr>
              <w:t>amincit</w:t>
            </w:r>
            <w:r w:rsidR="007C1A7A" w:rsidRPr="008007B6">
              <w:rPr>
                <w:color w:val="FF0000"/>
                <w:sz w:val="20"/>
                <w:szCs w:val="20"/>
              </w:rPr>
              <w:t xml:space="preserve"> l’endomètre ce qui rend </w:t>
            </w:r>
            <w:r>
              <w:rPr>
                <w:color w:val="FF0000"/>
                <w:sz w:val="20"/>
                <w:szCs w:val="20"/>
              </w:rPr>
              <w:t>difficile</w:t>
            </w:r>
            <w:r w:rsidR="007C1A7A" w:rsidRPr="008007B6">
              <w:rPr>
                <w:color w:val="FF0000"/>
                <w:sz w:val="20"/>
                <w:szCs w:val="20"/>
              </w:rPr>
              <w:t xml:space="preserve"> </w:t>
            </w:r>
            <w:r w:rsidR="00DD63B2">
              <w:rPr>
                <w:color w:val="FF0000"/>
                <w:sz w:val="20"/>
                <w:szCs w:val="20"/>
              </w:rPr>
              <w:t>l’implantation</w:t>
            </w:r>
            <w:r w:rsidR="007C1A7A" w:rsidRPr="008007B6">
              <w:rPr>
                <w:color w:val="FF0000"/>
                <w:sz w:val="20"/>
                <w:szCs w:val="20"/>
              </w:rPr>
              <w:t xml:space="preserve"> du zygote dans l’utérus.</w:t>
            </w:r>
          </w:p>
        </w:tc>
      </w:tr>
      <w:tr w:rsidR="007C1A7A" w:rsidRPr="00501152" w:rsidTr="008007B6">
        <w:tc>
          <w:tcPr>
            <w:tcW w:w="2660" w:type="dxa"/>
            <w:shd w:val="clear" w:color="auto" w:fill="E0EDB5"/>
          </w:tcPr>
          <w:p w:rsidR="007C1A7A" w:rsidRPr="008007B6" w:rsidRDefault="007C1A7A" w:rsidP="00E868B7">
            <w:pPr>
              <w:spacing w:after="0" w:line="240" w:lineRule="auto"/>
              <w:jc w:val="both"/>
            </w:pPr>
            <w:r w:rsidRPr="008007B6">
              <w:t>Comment l’utiliser :</w:t>
            </w:r>
          </w:p>
        </w:tc>
        <w:tc>
          <w:tcPr>
            <w:tcW w:w="8363" w:type="dxa"/>
          </w:tcPr>
          <w:p w:rsidR="007C1A7A" w:rsidRPr="008007B6" w:rsidRDefault="00DD63B2" w:rsidP="00DD63B2">
            <w:pPr>
              <w:spacing w:after="0" w:line="240" w:lineRule="auto"/>
              <w:jc w:val="both"/>
              <w:rPr>
                <w:color w:val="FF0000"/>
                <w:sz w:val="20"/>
                <w:szCs w:val="20"/>
              </w:rPr>
            </w:pPr>
            <w:r w:rsidRPr="00DD63B2">
              <w:rPr>
                <w:color w:val="FF0000"/>
                <w:sz w:val="20"/>
                <w:szCs w:val="20"/>
              </w:rPr>
              <w:t xml:space="preserve">Le stérilet est installé dans l’utérus et </w:t>
            </w:r>
            <w:r>
              <w:rPr>
                <w:color w:val="FF0000"/>
                <w:sz w:val="20"/>
                <w:szCs w:val="20"/>
              </w:rPr>
              <w:t>pourra</w:t>
            </w:r>
            <w:r w:rsidRPr="00DD63B2">
              <w:rPr>
                <w:color w:val="FF0000"/>
                <w:sz w:val="20"/>
                <w:szCs w:val="20"/>
              </w:rPr>
              <w:t xml:space="preserve"> y </w:t>
            </w:r>
            <w:r>
              <w:rPr>
                <w:color w:val="FF0000"/>
                <w:sz w:val="20"/>
                <w:szCs w:val="20"/>
              </w:rPr>
              <w:t>rester</w:t>
            </w:r>
            <w:r w:rsidRPr="00DD63B2">
              <w:rPr>
                <w:color w:val="FF0000"/>
                <w:sz w:val="20"/>
                <w:szCs w:val="20"/>
              </w:rPr>
              <w:t xml:space="preserve"> pendant </w:t>
            </w:r>
            <w:r>
              <w:rPr>
                <w:color w:val="FF0000"/>
                <w:sz w:val="20"/>
                <w:szCs w:val="20"/>
              </w:rPr>
              <w:t>un maximum de 5 ans,</w:t>
            </w:r>
            <w:r w:rsidRPr="00DD63B2">
              <w:rPr>
                <w:color w:val="FF0000"/>
                <w:sz w:val="20"/>
                <w:szCs w:val="20"/>
              </w:rPr>
              <w:t xml:space="preserve"> suite à quoi il devra être retiré </w:t>
            </w:r>
            <w:r>
              <w:rPr>
                <w:color w:val="FF0000"/>
                <w:sz w:val="20"/>
                <w:szCs w:val="20"/>
              </w:rPr>
              <w:t>par un médecin</w:t>
            </w:r>
            <w:r w:rsidRPr="00DD63B2">
              <w:rPr>
                <w:color w:val="FF0000"/>
                <w:sz w:val="20"/>
                <w:szCs w:val="20"/>
              </w:rPr>
              <w:t xml:space="preserve"> et remplacé, au besoin, par un nouveau.</w:t>
            </w:r>
            <w:r>
              <w:t xml:space="preserve">  </w:t>
            </w:r>
          </w:p>
        </w:tc>
      </w:tr>
      <w:tr w:rsidR="007C1A7A" w:rsidRPr="00501152" w:rsidTr="008007B6">
        <w:tc>
          <w:tcPr>
            <w:tcW w:w="2660" w:type="dxa"/>
            <w:shd w:val="clear" w:color="auto" w:fill="E0EDB5"/>
          </w:tcPr>
          <w:p w:rsidR="007C1A7A" w:rsidRPr="008007B6" w:rsidRDefault="007C1A7A" w:rsidP="00E868B7">
            <w:pPr>
              <w:spacing w:after="0" w:line="240" w:lineRule="auto"/>
              <w:jc w:val="both"/>
            </w:pPr>
            <w:r w:rsidRPr="008007B6">
              <w:t>Qui l’utilise :</w:t>
            </w:r>
          </w:p>
        </w:tc>
        <w:tc>
          <w:tcPr>
            <w:tcW w:w="8363" w:type="dxa"/>
          </w:tcPr>
          <w:p w:rsidR="007C1A7A" w:rsidRPr="008007B6" w:rsidRDefault="007C1A7A" w:rsidP="00E868B7">
            <w:pPr>
              <w:spacing w:after="0" w:line="240" w:lineRule="auto"/>
              <w:jc w:val="both"/>
              <w:rPr>
                <w:color w:val="FF0000"/>
                <w:sz w:val="20"/>
                <w:szCs w:val="20"/>
              </w:rPr>
            </w:pPr>
            <w:r w:rsidRPr="008007B6">
              <w:rPr>
                <w:color w:val="FF0000"/>
                <w:sz w:val="20"/>
                <w:szCs w:val="20"/>
              </w:rPr>
              <w:sym w:font="Wingdings" w:char="F0A8"/>
            </w:r>
            <w:r w:rsidRPr="008007B6">
              <w:rPr>
                <w:color w:val="FF0000"/>
                <w:sz w:val="20"/>
                <w:szCs w:val="20"/>
              </w:rPr>
              <w:t>Garçon</w:t>
            </w:r>
          </w:p>
          <w:p w:rsidR="007C1A7A" w:rsidRPr="008007B6" w:rsidRDefault="007C1A7A" w:rsidP="00E868B7">
            <w:pPr>
              <w:spacing w:after="0" w:line="240" w:lineRule="auto"/>
              <w:jc w:val="both"/>
              <w:rPr>
                <w:color w:val="FF0000"/>
                <w:sz w:val="20"/>
                <w:szCs w:val="20"/>
              </w:rPr>
            </w:pPr>
            <w:r w:rsidRPr="008007B6">
              <w:rPr>
                <w:color w:val="FF0000"/>
                <w:sz w:val="20"/>
                <w:szCs w:val="20"/>
              </w:rPr>
              <w:sym w:font="Wingdings" w:char="F0FE"/>
            </w:r>
            <w:r w:rsidRPr="008007B6">
              <w:rPr>
                <w:color w:val="FF0000"/>
                <w:sz w:val="20"/>
                <w:szCs w:val="20"/>
              </w:rPr>
              <w:t>Fille</w:t>
            </w:r>
          </w:p>
        </w:tc>
      </w:tr>
      <w:tr w:rsidR="007C1A7A" w:rsidRPr="00501152" w:rsidTr="008007B6">
        <w:tc>
          <w:tcPr>
            <w:tcW w:w="2660" w:type="dxa"/>
            <w:shd w:val="clear" w:color="auto" w:fill="E0EDB5"/>
          </w:tcPr>
          <w:p w:rsidR="007C1A7A" w:rsidRPr="008007B6" w:rsidRDefault="007C1A7A" w:rsidP="00E868B7">
            <w:pPr>
              <w:spacing w:after="0" w:line="240" w:lineRule="auto"/>
              <w:jc w:val="both"/>
            </w:pPr>
            <w:proofErr w:type="gramStart"/>
            <w:r w:rsidRPr="008007B6">
              <w:t>Avantages</w:t>
            </w:r>
            <w:proofErr w:type="gramEnd"/>
            <w:r w:rsidRPr="008007B6">
              <w:t> :</w:t>
            </w:r>
          </w:p>
        </w:tc>
        <w:tc>
          <w:tcPr>
            <w:tcW w:w="8363" w:type="dxa"/>
          </w:tcPr>
          <w:p w:rsidR="007C1A7A" w:rsidRPr="008007B6" w:rsidRDefault="007C1A7A" w:rsidP="00E868B7">
            <w:pPr>
              <w:spacing w:after="0" w:line="240" w:lineRule="auto"/>
              <w:jc w:val="both"/>
              <w:rPr>
                <w:color w:val="FF0000"/>
                <w:sz w:val="20"/>
                <w:szCs w:val="20"/>
              </w:rPr>
            </w:pPr>
            <w:r w:rsidRPr="008007B6">
              <w:rPr>
                <w:color w:val="FF0000"/>
                <w:sz w:val="20"/>
                <w:szCs w:val="20"/>
              </w:rPr>
              <w:t>Peut être utilisé par les filles qui ne peuvent pas prendre de l’œstrogène, on n’a pas à y penser à tous les jours (donc avantage pour celles qui ont tendance à oublier leur pilule), méthode très efficace.</w:t>
            </w:r>
          </w:p>
        </w:tc>
      </w:tr>
      <w:tr w:rsidR="007C1A7A" w:rsidRPr="00501152" w:rsidTr="008007B6">
        <w:tc>
          <w:tcPr>
            <w:tcW w:w="2660" w:type="dxa"/>
            <w:shd w:val="clear" w:color="auto" w:fill="E0EDB5"/>
          </w:tcPr>
          <w:p w:rsidR="007C1A7A" w:rsidRPr="008007B6" w:rsidRDefault="007C1A7A" w:rsidP="00E868B7">
            <w:pPr>
              <w:spacing w:after="0" w:line="240" w:lineRule="auto"/>
              <w:jc w:val="both"/>
            </w:pPr>
            <w:r w:rsidRPr="008007B6">
              <w:t>Inconvénients :</w:t>
            </w:r>
          </w:p>
        </w:tc>
        <w:tc>
          <w:tcPr>
            <w:tcW w:w="8363" w:type="dxa"/>
          </w:tcPr>
          <w:p w:rsidR="007C1A7A" w:rsidRPr="008007B6" w:rsidRDefault="007C1A7A" w:rsidP="00E868B7">
            <w:pPr>
              <w:spacing w:after="0" w:line="240" w:lineRule="auto"/>
              <w:jc w:val="both"/>
              <w:rPr>
                <w:color w:val="FF0000"/>
                <w:sz w:val="20"/>
                <w:szCs w:val="20"/>
              </w:rPr>
            </w:pPr>
            <w:r w:rsidRPr="00DD63B2">
              <w:rPr>
                <w:color w:val="FF0000"/>
                <w:sz w:val="20"/>
                <w:szCs w:val="20"/>
              </w:rPr>
              <w:t>N</w:t>
            </w:r>
            <w:r w:rsidR="00F6026E" w:rsidRPr="00DD63B2">
              <w:rPr>
                <w:color w:val="FF0000"/>
                <w:sz w:val="20"/>
                <w:szCs w:val="20"/>
              </w:rPr>
              <w:t>écessite trois démarches (prescription, achat et installation)</w:t>
            </w:r>
            <w:r w:rsidR="00F6026E">
              <w:rPr>
                <w:color w:val="FF0000"/>
                <w:sz w:val="20"/>
                <w:szCs w:val="20"/>
              </w:rPr>
              <w:t xml:space="preserve"> et n</w:t>
            </w:r>
            <w:r w:rsidRPr="008007B6">
              <w:rPr>
                <w:color w:val="FF0000"/>
                <w:sz w:val="20"/>
                <w:szCs w:val="20"/>
              </w:rPr>
              <w:t>’offre pas de protection contre les ITSS. Effets secondaires possibles.</w:t>
            </w:r>
          </w:p>
        </w:tc>
      </w:tr>
      <w:tr w:rsidR="007C1A7A" w:rsidRPr="00D75381" w:rsidTr="008007B6">
        <w:tc>
          <w:tcPr>
            <w:tcW w:w="2660" w:type="dxa"/>
            <w:shd w:val="clear" w:color="auto" w:fill="E0EDB5"/>
          </w:tcPr>
          <w:p w:rsidR="007C1A7A" w:rsidRPr="008007B6" w:rsidRDefault="007C1A7A" w:rsidP="00E868B7">
            <w:pPr>
              <w:spacing w:after="0" w:line="240" w:lineRule="auto"/>
              <w:jc w:val="both"/>
            </w:pPr>
            <w:r w:rsidRPr="008007B6">
              <w:t>Où se le procurer:</w:t>
            </w:r>
          </w:p>
        </w:tc>
        <w:tc>
          <w:tcPr>
            <w:tcW w:w="8363" w:type="dxa"/>
          </w:tcPr>
          <w:p w:rsidR="007C1A7A" w:rsidRPr="008007B6" w:rsidRDefault="00DD63B2" w:rsidP="00265B61">
            <w:pPr>
              <w:spacing w:after="0" w:line="240" w:lineRule="auto"/>
              <w:jc w:val="both"/>
              <w:rPr>
                <w:color w:val="FF0000"/>
                <w:sz w:val="20"/>
                <w:szCs w:val="20"/>
              </w:rPr>
            </w:pPr>
            <w:r w:rsidRPr="00DD63B2">
              <w:rPr>
                <w:color w:val="FF0000"/>
                <w:sz w:val="20"/>
                <w:szCs w:val="20"/>
              </w:rPr>
              <w:t>Deux possibilités. 1) Une infirmière du CSSS, avec qui on peut obtenir un rendez-vous à l’école ou à la clinique des jeunes, initie le stérilet qui sera ensuite installé dans l’utérus par un médecin ou un gynécologue. 2) Un médecin, avec qui on peut obtenir un rendez-vous au CLSC, en clinique ou à l’hôpital, prescrit et installe le stérilet dans l’utérus</w:t>
            </w:r>
            <w:r>
              <w:rPr>
                <w:color w:val="FF0000"/>
                <w:sz w:val="20"/>
                <w:szCs w:val="20"/>
              </w:rPr>
              <w:t>.</w:t>
            </w:r>
          </w:p>
        </w:tc>
      </w:tr>
    </w:tbl>
    <w:p w:rsidR="004373E0" w:rsidRDefault="004373E0" w:rsidP="00AC7C4F">
      <w:pPr>
        <w:rPr>
          <w:b/>
        </w:rPr>
      </w:pPr>
    </w:p>
    <w:p w:rsidR="004373E0" w:rsidRDefault="004373E0">
      <w:pPr>
        <w:spacing w:after="0" w:line="240" w:lineRule="auto"/>
        <w:rPr>
          <w:b/>
        </w:rPr>
      </w:pPr>
      <w:r>
        <w:rPr>
          <w:b/>
        </w:rP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8363"/>
      </w:tblGrid>
      <w:tr w:rsidR="007C1A7A" w:rsidRPr="00EC65D6" w:rsidTr="004373E0">
        <w:trPr>
          <w:trHeight w:val="473"/>
        </w:trPr>
        <w:tc>
          <w:tcPr>
            <w:tcW w:w="11023" w:type="dxa"/>
            <w:gridSpan w:val="2"/>
            <w:shd w:val="clear" w:color="auto" w:fill="E0EDB5"/>
          </w:tcPr>
          <w:p w:rsidR="007C1A7A" w:rsidRPr="008007B6" w:rsidRDefault="007C1A7A" w:rsidP="004373E0">
            <w:pPr>
              <w:spacing w:after="0" w:line="240" w:lineRule="auto"/>
              <w:jc w:val="center"/>
              <w:rPr>
                <w:b/>
                <w:sz w:val="28"/>
                <w:szCs w:val="28"/>
              </w:rPr>
            </w:pPr>
            <w:r w:rsidRPr="008007B6">
              <w:rPr>
                <w:b/>
                <w:sz w:val="28"/>
                <w:szCs w:val="28"/>
              </w:rPr>
              <w:lastRenderedPageBreak/>
              <w:t>Le condom</w:t>
            </w:r>
          </w:p>
        </w:tc>
      </w:tr>
      <w:tr w:rsidR="007C1A7A" w:rsidRPr="00501152" w:rsidTr="008007B6">
        <w:tc>
          <w:tcPr>
            <w:tcW w:w="2660" w:type="dxa"/>
            <w:shd w:val="clear" w:color="auto" w:fill="E0EDB5"/>
          </w:tcPr>
          <w:p w:rsidR="007C1A7A" w:rsidRPr="008007B6" w:rsidRDefault="007C1A7A" w:rsidP="008007B6">
            <w:pPr>
              <w:spacing w:after="0" w:line="240" w:lineRule="auto"/>
            </w:pPr>
            <w:r w:rsidRPr="008007B6">
              <w:t>Type de méthode :</w:t>
            </w:r>
          </w:p>
        </w:tc>
        <w:tc>
          <w:tcPr>
            <w:tcW w:w="8363" w:type="dxa"/>
          </w:tcPr>
          <w:p w:rsidR="007C1A7A" w:rsidRPr="008007B6" w:rsidRDefault="007C1A7A" w:rsidP="00E66ED9">
            <w:pPr>
              <w:spacing w:after="0" w:line="240" w:lineRule="auto"/>
              <w:jc w:val="both"/>
              <w:rPr>
                <w:sz w:val="20"/>
                <w:szCs w:val="20"/>
              </w:rPr>
            </w:pPr>
            <w:r w:rsidRPr="008007B6">
              <w:rPr>
                <w:color w:val="FF0000"/>
                <w:sz w:val="20"/>
                <w:szCs w:val="20"/>
              </w:rPr>
              <w:t>Méthode barrière</w:t>
            </w:r>
          </w:p>
        </w:tc>
      </w:tr>
      <w:tr w:rsidR="007C1A7A" w:rsidRPr="00501152" w:rsidTr="008007B6">
        <w:tc>
          <w:tcPr>
            <w:tcW w:w="2660" w:type="dxa"/>
            <w:shd w:val="clear" w:color="auto" w:fill="E0EDB5"/>
          </w:tcPr>
          <w:p w:rsidR="007C1A7A" w:rsidRPr="008007B6" w:rsidRDefault="007C1A7A" w:rsidP="008007B6">
            <w:pPr>
              <w:spacing w:after="0" w:line="240" w:lineRule="auto"/>
            </w:pPr>
            <w:r w:rsidRPr="008007B6">
              <w:t>Description du moyen:</w:t>
            </w:r>
          </w:p>
        </w:tc>
        <w:tc>
          <w:tcPr>
            <w:tcW w:w="8363" w:type="dxa"/>
          </w:tcPr>
          <w:p w:rsidR="007C1A7A" w:rsidRPr="008007B6" w:rsidRDefault="007C1A7A" w:rsidP="00E66ED9">
            <w:pPr>
              <w:spacing w:after="0" w:line="240" w:lineRule="auto"/>
              <w:jc w:val="both"/>
              <w:rPr>
                <w:color w:val="FF0000"/>
                <w:sz w:val="20"/>
                <w:szCs w:val="20"/>
              </w:rPr>
            </w:pPr>
            <w:r w:rsidRPr="008007B6">
              <w:rPr>
                <w:color w:val="FF0000"/>
                <w:sz w:val="20"/>
                <w:szCs w:val="20"/>
              </w:rPr>
              <w:t xml:space="preserve">Il s’agit d’une membrane fabriquée en latex, polyuréthane ou </w:t>
            </w:r>
            <w:proofErr w:type="spellStart"/>
            <w:r w:rsidRPr="008007B6">
              <w:rPr>
                <w:color w:val="FF0000"/>
                <w:sz w:val="20"/>
                <w:szCs w:val="20"/>
              </w:rPr>
              <w:t>polyisoprène</w:t>
            </w:r>
            <w:proofErr w:type="spellEnd"/>
            <w:r w:rsidRPr="008007B6">
              <w:rPr>
                <w:color w:val="FF0000"/>
                <w:sz w:val="20"/>
                <w:szCs w:val="20"/>
              </w:rPr>
              <w:t xml:space="preserve"> que l’on déroule sur le pénis en érection. </w:t>
            </w:r>
          </w:p>
        </w:tc>
      </w:tr>
      <w:tr w:rsidR="007C1A7A" w:rsidRPr="00501152" w:rsidTr="008007B6">
        <w:tc>
          <w:tcPr>
            <w:tcW w:w="2660" w:type="dxa"/>
            <w:shd w:val="clear" w:color="auto" w:fill="E0EDB5"/>
          </w:tcPr>
          <w:p w:rsidR="007C1A7A" w:rsidRPr="008007B6" w:rsidRDefault="007C1A7A" w:rsidP="008007B6">
            <w:pPr>
              <w:spacing w:after="0" w:line="240" w:lineRule="auto"/>
            </w:pPr>
            <w:r w:rsidRPr="008007B6">
              <w:t>Description du mode d’action :</w:t>
            </w:r>
          </w:p>
        </w:tc>
        <w:tc>
          <w:tcPr>
            <w:tcW w:w="8363" w:type="dxa"/>
          </w:tcPr>
          <w:p w:rsidR="007C1A7A" w:rsidRPr="008007B6" w:rsidRDefault="007C1A7A" w:rsidP="00E66ED9">
            <w:pPr>
              <w:spacing w:after="0" w:line="240" w:lineRule="auto"/>
              <w:jc w:val="both"/>
              <w:rPr>
                <w:color w:val="FF0000"/>
                <w:sz w:val="20"/>
                <w:szCs w:val="20"/>
              </w:rPr>
            </w:pPr>
            <w:r w:rsidRPr="008007B6">
              <w:rPr>
                <w:color w:val="FF0000"/>
                <w:sz w:val="20"/>
                <w:szCs w:val="20"/>
              </w:rPr>
              <w:t xml:space="preserve">Cette membrane empêche les grossesses parce qu’elle sert de barrière en retenant les spermatozoïdes à l’intérieur du condom, empêchant ainsi leur rencontre avec l’ovule. </w:t>
            </w:r>
          </w:p>
        </w:tc>
      </w:tr>
      <w:tr w:rsidR="007C1A7A" w:rsidRPr="00501152" w:rsidTr="008007B6">
        <w:tc>
          <w:tcPr>
            <w:tcW w:w="2660" w:type="dxa"/>
            <w:shd w:val="clear" w:color="auto" w:fill="E0EDB5"/>
          </w:tcPr>
          <w:p w:rsidR="007C1A7A" w:rsidRPr="008007B6" w:rsidRDefault="007C1A7A" w:rsidP="008007B6">
            <w:pPr>
              <w:spacing w:after="0" w:line="240" w:lineRule="auto"/>
            </w:pPr>
            <w:r w:rsidRPr="008007B6">
              <w:t>Comment l’utiliser :</w:t>
            </w:r>
          </w:p>
        </w:tc>
        <w:tc>
          <w:tcPr>
            <w:tcW w:w="8363" w:type="dxa"/>
          </w:tcPr>
          <w:p w:rsidR="007C1A7A" w:rsidRPr="008007B6" w:rsidRDefault="007C1A7A" w:rsidP="00DF5D55">
            <w:pPr>
              <w:spacing w:after="0" w:line="240" w:lineRule="auto"/>
              <w:jc w:val="both"/>
              <w:rPr>
                <w:color w:val="FF0000"/>
                <w:sz w:val="20"/>
                <w:szCs w:val="20"/>
              </w:rPr>
            </w:pPr>
            <w:r w:rsidRPr="008007B6">
              <w:rPr>
                <w:color w:val="FF0000"/>
                <w:sz w:val="20"/>
                <w:szCs w:val="20"/>
              </w:rPr>
              <w:t xml:space="preserve">Le condom doit être déroulé sur un pénis en érection avant tous contacts </w:t>
            </w:r>
            <w:r w:rsidR="00DF5D55">
              <w:rPr>
                <w:color w:val="FF0000"/>
                <w:sz w:val="20"/>
                <w:szCs w:val="20"/>
              </w:rPr>
              <w:t>génitaux</w:t>
            </w:r>
            <w:r w:rsidRPr="008007B6">
              <w:rPr>
                <w:color w:val="FF0000"/>
                <w:sz w:val="20"/>
                <w:szCs w:val="20"/>
              </w:rPr>
              <w:t xml:space="preserve">. </w:t>
            </w:r>
          </w:p>
        </w:tc>
      </w:tr>
      <w:tr w:rsidR="007C1A7A" w:rsidRPr="00501152" w:rsidTr="008007B6">
        <w:tc>
          <w:tcPr>
            <w:tcW w:w="2660" w:type="dxa"/>
            <w:shd w:val="clear" w:color="auto" w:fill="E0EDB5"/>
          </w:tcPr>
          <w:p w:rsidR="007C1A7A" w:rsidRPr="008007B6" w:rsidRDefault="007C1A7A" w:rsidP="008007B6">
            <w:pPr>
              <w:spacing w:after="0" w:line="240" w:lineRule="auto"/>
            </w:pPr>
            <w:r w:rsidRPr="008007B6">
              <w:t>Qui l’utilise :</w:t>
            </w:r>
          </w:p>
        </w:tc>
        <w:tc>
          <w:tcPr>
            <w:tcW w:w="8363" w:type="dxa"/>
          </w:tcPr>
          <w:p w:rsidR="007C1A7A" w:rsidRPr="008007B6" w:rsidRDefault="007C1A7A" w:rsidP="00E66ED9">
            <w:pPr>
              <w:spacing w:after="0" w:line="240" w:lineRule="auto"/>
              <w:jc w:val="both"/>
              <w:rPr>
                <w:color w:val="FF0000"/>
                <w:sz w:val="20"/>
                <w:szCs w:val="20"/>
              </w:rPr>
            </w:pPr>
            <w:r w:rsidRPr="008007B6">
              <w:rPr>
                <w:color w:val="FF0000"/>
                <w:sz w:val="20"/>
                <w:szCs w:val="20"/>
              </w:rPr>
              <w:sym w:font="Wingdings" w:char="F0FE"/>
            </w:r>
            <w:r w:rsidRPr="008007B6">
              <w:rPr>
                <w:color w:val="FF0000"/>
                <w:sz w:val="20"/>
                <w:szCs w:val="20"/>
              </w:rPr>
              <w:t>Garçon</w:t>
            </w:r>
          </w:p>
          <w:p w:rsidR="007C1A7A" w:rsidRPr="008007B6" w:rsidRDefault="007C1A7A" w:rsidP="00E66ED9">
            <w:pPr>
              <w:spacing w:after="0" w:line="240" w:lineRule="auto"/>
              <w:jc w:val="both"/>
              <w:rPr>
                <w:color w:val="FF0000"/>
                <w:sz w:val="20"/>
                <w:szCs w:val="20"/>
              </w:rPr>
            </w:pPr>
            <w:r w:rsidRPr="008007B6">
              <w:rPr>
                <w:color w:val="FF0000"/>
                <w:sz w:val="20"/>
                <w:szCs w:val="20"/>
              </w:rPr>
              <w:sym w:font="Wingdings" w:char="F0FE"/>
            </w:r>
            <w:r w:rsidRPr="008007B6">
              <w:rPr>
                <w:color w:val="FF0000"/>
                <w:sz w:val="20"/>
                <w:szCs w:val="20"/>
              </w:rPr>
              <w:t>Fille</w:t>
            </w:r>
          </w:p>
          <w:p w:rsidR="00D766F2" w:rsidRPr="008007B6" w:rsidRDefault="00D766F2" w:rsidP="00E66ED9">
            <w:pPr>
              <w:spacing w:after="0" w:line="240" w:lineRule="auto"/>
              <w:jc w:val="both"/>
              <w:rPr>
                <w:color w:val="FF0000"/>
                <w:sz w:val="20"/>
                <w:szCs w:val="20"/>
              </w:rPr>
            </w:pPr>
            <w:r w:rsidRPr="008007B6">
              <w:rPr>
                <w:color w:val="FF0000"/>
                <w:sz w:val="20"/>
                <w:szCs w:val="20"/>
              </w:rPr>
              <w:t xml:space="preserve">Les deux peuvent se procurer des condoms et l’installer lors des relations sexuelles. </w:t>
            </w:r>
          </w:p>
        </w:tc>
      </w:tr>
      <w:tr w:rsidR="007C1A7A" w:rsidRPr="00501152" w:rsidTr="008007B6">
        <w:tc>
          <w:tcPr>
            <w:tcW w:w="2660" w:type="dxa"/>
            <w:shd w:val="clear" w:color="auto" w:fill="E0EDB5"/>
          </w:tcPr>
          <w:p w:rsidR="007C1A7A" w:rsidRPr="008007B6" w:rsidRDefault="007C1A7A" w:rsidP="008007B6">
            <w:pPr>
              <w:spacing w:after="0" w:line="240" w:lineRule="auto"/>
            </w:pPr>
            <w:proofErr w:type="gramStart"/>
            <w:r w:rsidRPr="008007B6">
              <w:t>Avantages</w:t>
            </w:r>
            <w:proofErr w:type="gramEnd"/>
            <w:r w:rsidRPr="008007B6">
              <w:t> :</w:t>
            </w:r>
          </w:p>
        </w:tc>
        <w:tc>
          <w:tcPr>
            <w:tcW w:w="8363" w:type="dxa"/>
          </w:tcPr>
          <w:p w:rsidR="007C1A7A" w:rsidRPr="008007B6" w:rsidRDefault="007C1A7A" w:rsidP="00E66ED9">
            <w:pPr>
              <w:spacing w:after="0" w:line="240" w:lineRule="auto"/>
              <w:jc w:val="both"/>
              <w:rPr>
                <w:color w:val="FF0000"/>
                <w:sz w:val="20"/>
                <w:szCs w:val="20"/>
              </w:rPr>
            </w:pPr>
            <w:r w:rsidRPr="008007B6">
              <w:rPr>
                <w:color w:val="FF0000"/>
                <w:sz w:val="20"/>
                <w:szCs w:val="20"/>
              </w:rPr>
              <w:t>Seul moyen contraceptif qui protège également des ITSS</w:t>
            </w:r>
            <w:r w:rsidR="00483770">
              <w:rPr>
                <w:color w:val="FF0000"/>
                <w:sz w:val="20"/>
                <w:szCs w:val="20"/>
              </w:rPr>
              <w:t>.</w:t>
            </w:r>
            <w:r w:rsidR="00483770" w:rsidRPr="008007B6">
              <w:rPr>
                <w:color w:val="FF0000"/>
                <w:sz w:val="20"/>
                <w:szCs w:val="20"/>
              </w:rPr>
              <w:t xml:space="preserve"> </w:t>
            </w:r>
            <w:r w:rsidRPr="008007B6">
              <w:rPr>
                <w:color w:val="FF0000"/>
                <w:sz w:val="20"/>
                <w:szCs w:val="20"/>
              </w:rPr>
              <w:t>Seul moyen qui peut être utilisé par les garçons</w:t>
            </w:r>
            <w:r w:rsidR="00483770">
              <w:rPr>
                <w:color w:val="FF0000"/>
                <w:sz w:val="20"/>
                <w:szCs w:val="20"/>
              </w:rPr>
              <w:t>.</w:t>
            </w:r>
            <w:r w:rsidR="00483770" w:rsidRPr="008007B6">
              <w:rPr>
                <w:color w:val="FF0000"/>
                <w:sz w:val="20"/>
                <w:szCs w:val="20"/>
              </w:rPr>
              <w:t xml:space="preserve"> </w:t>
            </w:r>
            <w:r w:rsidR="00483770">
              <w:rPr>
                <w:color w:val="FF0000"/>
                <w:sz w:val="20"/>
                <w:szCs w:val="20"/>
              </w:rPr>
              <w:t>I</w:t>
            </w:r>
            <w:r w:rsidR="00483770" w:rsidRPr="008007B6">
              <w:rPr>
                <w:color w:val="FF0000"/>
                <w:sz w:val="20"/>
                <w:szCs w:val="20"/>
              </w:rPr>
              <w:t xml:space="preserve">l </w:t>
            </w:r>
            <w:r w:rsidRPr="008007B6">
              <w:rPr>
                <w:color w:val="FF0000"/>
                <w:sz w:val="20"/>
                <w:szCs w:val="20"/>
              </w:rPr>
              <w:t>n’est pas nécessaire de consulter un médecin ou une infirmière pour y avoir accès, il est facilement accessible et peu coûteux</w:t>
            </w:r>
            <w:r w:rsidR="00483770">
              <w:rPr>
                <w:color w:val="FF0000"/>
                <w:sz w:val="20"/>
                <w:szCs w:val="20"/>
              </w:rPr>
              <w:t>.</w:t>
            </w:r>
            <w:r w:rsidR="00483770" w:rsidRPr="008007B6">
              <w:rPr>
                <w:color w:val="FF0000"/>
                <w:sz w:val="20"/>
                <w:szCs w:val="20"/>
              </w:rPr>
              <w:t xml:space="preserve"> </w:t>
            </w:r>
            <w:r w:rsidR="00483770">
              <w:rPr>
                <w:color w:val="FF0000"/>
                <w:sz w:val="20"/>
                <w:szCs w:val="20"/>
              </w:rPr>
              <w:t>I</w:t>
            </w:r>
            <w:r w:rsidR="00483770" w:rsidRPr="008007B6">
              <w:rPr>
                <w:color w:val="FF0000"/>
                <w:sz w:val="20"/>
                <w:szCs w:val="20"/>
              </w:rPr>
              <w:t xml:space="preserve">l </w:t>
            </w:r>
            <w:r w:rsidRPr="008007B6">
              <w:rPr>
                <w:color w:val="FF0000"/>
                <w:sz w:val="20"/>
                <w:szCs w:val="20"/>
              </w:rPr>
              <w:t>peut être combiné à un autre moyen contraceptif</w:t>
            </w:r>
            <w:r w:rsidR="00483770">
              <w:rPr>
                <w:color w:val="FF0000"/>
                <w:sz w:val="20"/>
                <w:szCs w:val="20"/>
              </w:rPr>
              <w:t>.</w:t>
            </w:r>
            <w:r w:rsidR="00483770" w:rsidRPr="008007B6">
              <w:rPr>
                <w:color w:val="FF0000"/>
                <w:sz w:val="20"/>
                <w:szCs w:val="20"/>
              </w:rPr>
              <w:t xml:space="preserve"> </w:t>
            </w:r>
            <w:r w:rsidR="00483770">
              <w:rPr>
                <w:color w:val="FF0000"/>
                <w:sz w:val="20"/>
                <w:szCs w:val="20"/>
              </w:rPr>
              <w:t>I</w:t>
            </w:r>
            <w:r w:rsidR="00483770" w:rsidRPr="008007B6">
              <w:rPr>
                <w:color w:val="FF0000"/>
                <w:sz w:val="20"/>
                <w:szCs w:val="20"/>
              </w:rPr>
              <w:t xml:space="preserve">l </w:t>
            </w:r>
            <w:r w:rsidRPr="008007B6">
              <w:rPr>
                <w:color w:val="FF0000"/>
                <w:sz w:val="20"/>
                <w:szCs w:val="20"/>
              </w:rPr>
              <w:t>en existe plusieurs sortes pour répondre aux préférences de chacun.</w:t>
            </w:r>
          </w:p>
        </w:tc>
      </w:tr>
      <w:tr w:rsidR="007C1A7A" w:rsidRPr="00501152" w:rsidTr="008007B6">
        <w:tc>
          <w:tcPr>
            <w:tcW w:w="2660" w:type="dxa"/>
            <w:shd w:val="clear" w:color="auto" w:fill="E0EDB5"/>
          </w:tcPr>
          <w:p w:rsidR="007C1A7A" w:rsidRPr="008007B6" w:rsidRDefault="007C1A7A" w:rsidP="008007B6">
            <w:pPr>
              <w:spacing w:after="0" w:line="240" w:lineRule="auto"/>
            </w:pPr>
            <w:r w:rsidRPr="008007B6">
              <w:t>Inconvénients :</w:t>
            </w:r>
          </w:p>
        </w:tc>
        <w:tc>
          <w:tcPr>
            <w:tcW w:w="8363" w:type="dxa"/>
          </w:tcPr>
          <w:p w:rsidR="007C1A7A" w:rsidRPr="008007B6" w:rsidRDefault="007C1A7A" w:rsidP="00E66ED9">
            <w:pPr>
              <w:spacing w:after="0" w:line="240" w:lineRule="auto"/>
              <w:jc w:val="both"/>
              <w:rPr>
                <w:sz w:val="20"/>
                <w:szCs w:val="20"/>
              </w:rPr>
            </w:pPr>
            <w:r w:rsidRPr="008007B6">
              <w:rPr>
                <w:color w:val="FF0000"/>
                <w:sz w:val="20"/>
                <w:szCs w:val="20"/>
              </w:rPr>
              <w:t>Aucun ! Peut toutefois nécessiter un peu de pratique pour se sentir plus habile.</w:t>
            </w:r>
          </w:p>
        </w:tc>
      </w:tr>
      <w:tr w:rsidR="007C1A7A" w:rsidRPr="00D75381" w:rsidTr="008007B6">
        <w:tc>
          <w:tcPr>
            <w:tcW w:w="2660" w:type="dxa"/>
            <w:shd w:val="clear" w:color="auto" w:fill="E0EDB5"/>
          </w:tcPr>
          <w:p w:rsidR="007C1A7A" w:rsidRPr="008007B6" w:rsidRDefault="007C1A7A" w:rsidP="008007B6">
            <w:pPr>
              <w:spacing w:after="0" w:line="240" w:lineRule="auto"/>
            </w:pPr>
            <w:r w:rsidRPr="008007B6">
              <w:t>Où se le procurer:</w:t>
            </w:r>
          </w:p>
        </w:tc>
        <w:tc>
          <w:tcPr>
            <w:tcW w:w="8363" w:type="dxa"/>
          </w:tcPr>
          <w:p w:rsidR="007C1A7A" w:rsidRPr="008007B6" w:rsidRDefault="00E868B7" w:rsidP="00E66ED9">
            <w:pPr>
              <w:spacing w:after="0" w:line="240" w:lineRule="auto"/>
              <w:jc w:val="both"/>
              <w:rPr>
                <w:color w:val="FF0000"/>
                <w:sz w:val="20"/>
                <w:szCs w:val="20"/>
              </w:rPr>
            </w:pPr>
            <w:r w:rsidRPr="008007B6">
              <w:rPr>
                <w:color w:val="FF0000"/>
                <w:sz w:val="20"/>
                <w:szCs w:val="20"/>
              </w:rPr>
              <w:t>Gratuitement a</w:t>
            </w:r>
            <w:r w:rsidR="0016092D" w:rsidRPr="008007B6">
              <w:rPr>
                <w:color w:val="FF0000"/>
                <w:sz w:val="20"/>
                <w:szCs w:val="20"/>
              </w:rPr>
              <w:t xml:space="preserve">uprès de l’infirmière </w:t>
            </w:r>
            <w:r w:rsidR="00E66ED9">
              <w:rPr>
                <w:color w:val="FF0000"/>
                <w:sz w:val="20"/>
                <w:szCs w:val="20"/>
              </w:rPr>
              <w:t xml:space="preserve">du CSSS </w:t>
            </w:r>
            <w:r w:rsidR="0016092D" w:rsidRPr="008007B6">
              <w:rPr>
                <w:color w:val="FF0000"/>
                <w:sz w:val="20"/>
                <w:szCs w:val="20"/>
              </w:rPr>
              <w:t xml:space="preserve">de l’école, </w:t>
            </w:r>
            <w:r w:rsidRPr="008007B6">
              <w:rPr>
                <w:color w:val="FF0000"/>
                <w:sz w:val="20"/>
                <w:szCs w:val="20"/>
              </w:rPr>
              <w:t xml:space="preserve">à la clinique des jeunes et </w:t>
            </w:r>
            <w:r w:rsidR="0016092D" w:rsidRPr="008007B6">
              <w:rPr>
                <w:color w:val="FF0000"/>
                <w:sz w:val="20"/>
                <w:szCs w:val="20"/>
              </w:rPr>
              <w:t>dans diffé</w:t>
            </w:r>
            <w:r w:rsidRPr="008007B6">
              <w:rPr>
                <w:color w:val="FF0000"/>
                <w:sz w:val="20"/>
                <w:szCs w:val="20"/>
              </w:rPr>
              <w:t>rents organismes communautaires. On peut également en acheter</w:t>
            </w:r>
            <w:r w:rsidR="0016092D" w:rsidRPr="008007B6">
              <w:rPr>
                <w:color w:val="FF0000"/>
                <w:sz w:val="20"/>
                <w:szCs w:val="20"/>
              </w:rPr>
              <w:t xml:space="preserve"> à la pharmacie, </w:t>
            </w:r>
            <w:r w:rsidRPr="008007B6">
              <w:rPr>
                <w:color w:val="FF0000"/>
                <w:sz w:val="20"/>
                <w:szCs w:val="20"/>
              </w:rPr>
              <w:t xml:space="preserve">à l’épicerie, au dépanneur, </w:t>
            </w:r>
            <w:r w:rsidR="0016092D" w:rsidRPr="008007B6">
              <w:rPr>
                <w:color w:val="FF0000"/>
                <w:sz w:val="20"/>
                <w:szCs w:val="20"/>
              </w:rPr>
              <w:t>etc.</w:t>
            </w:r>
          </w:p>
        </w:tc>
      </w:tr>
    </w:tbl>
    <w:p w:rsidR="008007B6" w:rsidRPr="004373E0" w:rsidRDefault="008007B6" w:rsidP="00AC7C4F">
      <w:pPr>
        <w:rPr>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8363"/>
      </w:tblGrid>
      <w:tr w:rsidR="006C13AC" w:rsidRPr="00EC65D6" w:rsidTr="004373E0">
        <w:trPr>
          <w:trHeight w:val="503"/>
        </w:trPr>
        <w:tc>
          <w:tcPr>
            <w:tcW w:w="11023" w:type="dxa"/>
            <w:gridSpan w:val="2"/>
            <w:shd w:val="clear" w:color="auto" w:fill="E0EDB5"/>
          </w:tcPr>
          <w:p w:rsidR="006C13AC" w:rsidRPr="008007B6" w:rsidRDefault="006C13AC" w:rsidP="004373E0">
            <w:pPr>
              <w:spacing w:after="0" w:line="240" w:lineRule="auto"/>
              <w:jc w:val="center"/>
              <w:rPr>
                <w:b/>
                <w:sz w:val="28"/>
                <w:szCs w:val="28"/>
              </w:rPr>
            </w:pPr>
            <w:r w:rsidRPr="008007B6">
              <w:rPr>
                <w:b/>
                <w:sz w:val="28"/>
                <w:szCs w:val="28"/>
              </w:rPr>
              <w:t>La contraception</w:t>
            </w:r>
            <w:r w:rsidR="007B5DCC" w:rsidRPr="008007B6">
              <w:rPr>
                <w:b/>
                <w:sz w:val="28"/>
                <w:szCs w:val="28"/>
              </w:rPr>
              <w:t xml:space="preserve"> orale</w:t>
            </w:r>
            <w:r w:rsidRPr="008007B6">
              <w:rPr>
                <w:b/>
                <w:sz w:val="28"/>
                <w:szCs w:val="28"/>
              </w:rPr>
              <w:t xml:space="preserve"> d’urgence</w:t>
            </w:r>
          </w:p>
        </w:tc>
      </w:tr>
      <w:tr w:rsidR="006A1742" w:rsidRPr="00EC65D6" w:rsidTr="0091179B">
        <w:tc>
          <w:tcPr>
            <w:tcW w:w="2660" w:type="dxa"/>
            <w:shd w:val="clear" w:color="auto" w:fill="E0EDB5"/>
          </w:tcPr>
          <w:p w:rsidR="006A1742" w:rsidRPr="008007B6" w:rsidRDefault="006A1742" w:rsidP="008007B6">
            <w:pPr>
              <w:spacing w:after="0" w:line="240" w:lineRule="auto"/>
            </w:pPr>
            <w:r w:rsidRPr="008007B6">
              <w:t>Type de méthode :</w:t>
            </w:r>
          </w:p>
        </w:tc>
        <w:tc>
          <w:tcPr>
            <w:tcW w:w="8363" w:type="dxa"/>
          </w:tcPr>
          <w:p w:rsidR="006A1742" w:rsidRPr="008007B6" w:rsidRDefault="006A1742" w:rsidP="00E66ED9">
            <w:pPr>
              <w:spacing w:after="0" w:line="240" w:lineRule="auto"/>
              <w:jc w:val="both"/>
              <w:rPr>
                <w:sz w:val="20"/>
                <w:szCs w:val="20"/>
              </w:rPr>
            </w:pPr>
            <w:r w:rsidRPr="008007B6">
              <w:rPr>
                <w:color w:val="FF0000"/>
                <w:sz w:val="20"/>
                <w:szCs w:val="20"/>
              </w:rPr>
              <w:t>Méthode hormonale… et d’urgence!</w:t>
            </w:r>
          </w:p>
        </w:tc>
      </w:tr>
      <w:tr w:rsidR="006A1742" w:rsidRPr="00EC65D6" w:rsidTr="0091179B">
        <w:tc>
          <w:tcPr>
            <w:tcW w:w="2660" w:type="dxa"/>
            <w:shd w:val="clear" w:color="auto" w:fill="E0EDB5"/>
          </w:tcPr>
          <w:p w:rsidR="006A1742" w:rsidRPr="008007B6" w:rsidRDefault="006A1742" w:rsidP="008007B6">
            <w:pPr>
              <w:spacing w:after="0" w:line="240" w:lineRule="auto"/>
            </w:pPr>
            <w:r w:rsidRPr="008007B6">
              <w:t>Description du moyen:</w:t>
            </w:r>
          </w:p>
        </w:tc>
        <w:tc>
          <w:tcPr>
            <w:tcW w:w="8363" w:type="dxa"/>
          </w:tcPr>
          <w:p w:rsidR="006A1742" w:rsidRPr="008007B6" w:rsidRDefault="006A1742" w:rsidP="00E66ED9">
            <w:pPr>
              <w:spacing w:after="0" w:line="240" w:lineRule="auto"/>
              <w:jc w:val="both"/>
              <w:rPr>
                <w:sz w:val="20"/>
                <w:szCs w:val="20"/>
              </w:rPr>
            </w:pPr>
            <w:r w:rsidRPr="008007B6">
              <w:rPr>
                <w:color w:val="FF0000"/>
                <w:sz w:val="20"/>
                <w:szCs w:val="20"/>
              </w:rPr>
              <w:t>Il s’agit de deux pilules à prendre lorsqu’un incident s’est produit avec votre contraceptif habituel. Ces pilules contiennent une hormone similaire à celle que produit naturellement le corps humain : de la progestérone.</w:t>
            </w:r>
          </w:p>
        </w:tc>
      </w:tr>
      <w:tr w:rsidR="006A1742" w:rsidRPr="00EC65D6" w:rsidTr="0091179B">
        <w:tc>
          <w:tcPr>
            <w:tcW w:w="2660" w:type="dxa"/>
            <w:shd w:val="clear" w:color="auto" w:fill="E0EDB5"/>
          </w:tcPr>
          <w:p w:rsidR="006A1742" w:rsidRPr="008007B6" w:rsidRDefault="006A1742" w:rsidP="008007B6">
            <w:pPr>
              <w:spacing w:after="0" w:line="240" w:lineRule="auto"/>
            </w:pPr>
            <w:r w:rsidRPr="008007B6">
              <w:t>Description du mode d’action :</w:t>
            </w:r>
          </w:p>
        </w:tc>
        <w:tc>
          <w:tcPr>
            <w:tcW w:w="8363" w:type="dxa"/>
          </w:tcPr>
          <w:p w:rsidR="006A1742" w:rsidRPr="008007B6" w:rsidRDefault="00FF1971" w:rsidP="00E66ED9">
            <w:pPr>
              <w:spacing w:after="0" w:line="240" w:lineRule="auto"/>
              <w:jc w:val="both"/>
              <w:rPr>
                <w:sz w:val="20"/>
                <w:szCs w:val="20"/>
              </w:rPr>
            </w:pPr>
            <w:r w:rsidRPr="008007B6">
              <w:rPr>
                <w:color w:val="FF0000"/>
                <w:sz w:val="20"/>
                <w:szCs w:val="20"/>
              </w:rPr>
              <w:t>Le principal</w:t>
            </w:r>
            <w:r w:rsidR="006A1742" w:rsidRPr="008007B6">
              <w:rPr>
                <w:color w:val="FF0000"/>
                <w:sz w:val="20"/>
                <w:szCs w:val="20"/>
              </w:rPr>
              <w:t xml:space="preserve"> mode d’action de l’hormone libérée consiste à retarder ou empêcher l’ovulation.</w:t>
            </w:r>
          </w:p>
        </w:tc>
      </w:tr>
      <w:tr w:rsidR="006A1742" w:rsidRPr="00EC65D6" w:rsidTr="0091179B">
        <w:tc>
          <w:tcPr>
            <w:tcW w:w="2660" w:type="dxa"/>
            <w:shd w:val="clear" w:color="auto" w:fill="E0EDB5"/>
          </w:tcPr>
          <w:p w:rsidR="006A1742" w:rsidRPr="008007B6" w:rsidRDefault="006A1742" w:rsidP="008007B6">
            <w:pPr>
              <w:spacing w:after="0" w:line="240" w:lineRule="auto"/>
            </w:pPr>
            <w:r w:rsidRPr="008007B6">
              <w:t>Comment l’utiliser :</w:t>
            </w:r>
          </w:p>
        </w:tc>
        <w:tc>
          <w:tcPr>
            <w:tcW w:w="8363" w:type="dxa"/>
          </w:tcPr>
          <w:p w:rsidR="006A1742" w:rsidRPr="008007B6" w:rsidRDefault="006A1742" w:rsidP="00E66ED9">
            <w:pPr>
              <w:spacing w:after="0" w:line="240" w:lineRule="auto"/>
              <w:jc w:val="both"/>
              <w:rPr>
                <w:sz w:val="20"/>
                <w:szCs w:val="20"/>
              </w:rPr>
            </w:pPr>
            <w:r w:rsidRPr="008007B6">
              <w:rPr>
                <w:color w:val="FF0000"/>
                <w:sz w:val="20"/>
                <w:szCs w:val="20"/>
              </w:rPr>
              <w:t>La contraception d’urgence peut être prise jusqu’à 5 jours suivant une relation sexuelle non</w:t>
            </w:r>
            <w:r w:rsidR="00A20B5E">
              <w:rPr>
                <w:color w:val="FF0000"/>
                <w:sz w:val="20"/>
                <w:szCs w:val="20"/>
              </w:rPr>
              <w:t xml:space="preserve"> </w:t>
            </w:r>
            <w:r w:rsidRPr="008007B6">
              <w:rPr>
                <w:color w:val="FF0000"/>
                <w:sz w:val="20"/>
                <w:szCs w:val="20"/>
              </w:rPr>
              <w:t>protégée. Plus elle est prise tôt après une relation sexuelle non ou mal protégée, plus elle est efficace.</w:t>
            </w:r>
          </w:p>
        </w:tc>
      </w:tr>
      <w:tr w:rsidR="006A1742" w:rsidRPr="00EC65D6" w:rsidTr="0091179B">
        <w:tc>
          <w:tcPr>
            <w:tcW w:w="2660" w:type="dxa"/>
            <w:shd w:val="clear" w:color="auto" w:fill="E0EDB5"/>
          </w:tcPr>
          <w:p w:rsidR="006A1742" w:rsidRPr="008007B6" w:rsidRDefault="006A1742" w:rsidP="008007B6">
            <w:pPr>
              <w:spacing w:after="0" w:line="240" w:lineRule="auto"/>
            </w:pPr>
            <w:r w:rsidRPr="008007B6">
              <w:t>Qui l’utilise :</w:t>
            </w:r>
          </w:p>
        </w:tc>
        <w:tc>
          <w:tcPr>
            <w:tcW w:w="8363" w:type="dxa"/>
          </w:tcPr>
          <w:p w:rsidR="006A1742" w:rsidRPr="008007B6" w:rsidRDefault="006A1742" w:rsidP="00E66ED9">
            <w:pPr>
              <w:spacing w:after="0" w:line="240" w:lineRule="auto"/>
              <w:jc w:val="both"/>
              <w:rPr>
                <w:color w:val="FF0000"/>
                <w:sz w:val="20"/>
                <w:szCs w:val="20"/>
              </w:rPr>
            </w:pPr>
            <w:r w:rsidRPr="008007B6">
              <w:rPr>
                <w:color w:val="FF0000"/>
                <w:sz w:val="20"/>
                <w:szCs w:val="20"/>
              </w:rPr>
              <w:sym w:font="Wingdings" w:char="F0A8"/>
            </w:r>
            <w:r w:rsidRPr="008007B6">
              <w:rPr>
                <w:color w:val="FF0000"/>
                <w:sz w:val="20"/>
                <w:szCs w:val="20"/>
              </w:rPr>
              <w:t>Garçon</w:t>
            </w:r>
          </w:p>
          <w:p w:rsidR="006A1742" w:rsidRPr="008007B6" w:rsidRDefault="006A1742" w:rsidP="00E66ED9">
            <w:pPr>
              <w:spacing w:after="0" w:line="240" w:lineRule="auto"/>
              <w:jc w:val="both"/>
              <w:rPr>
                <w:color w:val="FF0000"/>
                <w:sz w:val="20"/>
                <w:szCs w:val="20"/>
              </w:rPr>
            </w:pPr>
            <w:r w:rsidRPr="008007B6">
              <w:rPr>
                <w:color w:val="FF0000"/>
                <w:sz w:val="20"/>
                <w:szCs w:val="20"/>
              </w:rPr>
              <w:sym w:font="Wingdings" w:char="F0FE"/>
            </w:r>
            <w:r w:rsidRPr="008007B6">
              <w:rPr>
                <w:color w:val="FF0000"/>
                <w:sz w:val="20"/>
                <w:szCs w:val="20"/>
              </w:rPr>
              <w:t>Fille</w:t>
            </w:r>
          </w:p>
        </w:tc>
      </w:tr>
      <w:tr w:rsidR="006A1742" w:rsidRPr="00EC65D6" w:rsidTr="0091179B">
        <w:tc>
          <w:tcPr>
            <w:tcW w:w="2660" w:type="dxa"/>
            <w:shd w:val="clear" w:color="auto" w:fill="E0EDB5"/>
          </w:tcPr>
          <w:p w:rsidR="006A1742" w:rsidRPr="008007B6" w:rsidRDefault="006A1742" w:rsidP="008007B6">
            <w:pPr>
              <w:spacing w:after="0" w:line="240" w:lineRule="auto"/>
            </w:pPr>
            <w:proofErr w:type="gramStart"/>
            <w:r w:rsidRPr="008007B6">
              <w:t>Avantages</w:t>
            </w:r>
            <w:proofErr w:type="gramEnd"/>
            <w:r w:rsidRPr="008007B6">
              <w:t> :</w:t>
            </w:r>
          </w:p>
        </w:tc>
        <w:tc>
          <w:tcPr>
            <w:tcW w:w="8363" w:type="dxa"/>
          </w:tcPr>
          <w:p w:rsidR="006A1742" w:rsidRPr="008007B6" w:rsidRDefault="006A1742" w:rsidP="00E66ED9">
            <w:pPr>
              <w:spacing w:after="0" w:line="240" w:lineRule="auto"/>
              <w:jc w:val="both"/>
              <w:rPr>
                <w:sz w:val="20"/>
                <w:szCs w:val="20"/>
              </w:rPr>
            </w:pPr>
            <w:r w:rsidRPr="008007B6">
              <w:rPr>
                <w:color w:val="FF0000"/>
                <w:sz w:val="20"/>
                <w:szCs w:val="20"/>
              </w:rPr>
              <w:t>Offre une solution d’urgence simple à se procurer et à utiliser. Peu ou pas d’effets secondaires.</w:t>
            </w:r>
          </w:p>
        </w:tc>
      </w:tr>
      <w:tr w:rsidR="006A1742" w:rsidRPr="00EC65D6" w:rsidTr="0091179B">
        <w:tc>
          <w:tcPr>
            <w:tcW w:w="2660" w:type="dxa"/>
            <w:shd w:val="clear" w:color="auto" w:fill="E0EDB5"/>
          </w:tcPr>
          <w:p w:rsidR="006A1742" w:rsidRPr="008007B6" w:rsidRDefault="006A1742" w:rsidP="00E66ED9">
            <w:pPr>
              <w:spacing w:after="0" w:line="240" w:lineRule="auto"/>
              <w:jc w:val="both"/>
            </w:pPr>
            <w:r w:rsidRPr="008007B6">
              <w:t>Inconvénients :</w:t>
            </w:r>
          </w:p>
        </w:tc>
        <w:tc>
          <w:tcPr>
            <w:tcW w:w="8363" w:type="dxa"/>
          </w:tcPr>
          <w:p w:rsidR="006A1742" w:rsidRPr="008007B6" w:rsidRDefault="006A1742" w:rsidP="00E66ED9">
            <w:pPr>
              <w:spacing w:after="0" w:line="240" w:lineRule="auto"/>
              <w:jc w:val="both"/>
              <w:rPr>
                <w:sz w:val="20"/>
                <w:szCs w:val="20"/>
              </w:rPr>
            </w:pPr>
            <w:r w:rsidRPr="008007B6">
              <w:rPr>
                <w:color w:val="FF0000"/>
                <w:sz w:val="20"/>
                <w:szCs w:val="20"/>
              </w:rPr>
              <w:t>Il ne</w:t>
            </w:r>
            <w:r w:rsidR="00E524BC" w:rsidRPr="008007B6">
              <w:rPr>
                <w:color w:val="FF0000"/>
                <w:sz w:val="20"/>
                <w:szCs w:val="20"/>
              </w:rPr>
              <w:t xml:space="preserve"> s’agit pas d’un moyen </w:t>
            </w:r>
            <w:r w:rsidRPr="008007B6">
              <w:rPr>
                <w:color w:val="FF0000"/>
                <w:sz w:val="20"/>
                <w:szCs w:val="20"/>
              </w:rPr>
              <w:t>de contraception, m</w:t>
            </w:r>
            <w:r w:rsidR="00E524BC" w:rsidRPr="008007B6">
              <w:rPr>
                <w:color w:val="FF0000"/>
                <w:sz w:val="20"/>
                <w:szCs w:val="20"/>
              </w:rPr>
              <w:t xml:space="preserve">ais bien d’un moyen </w:t>
            </w:r>
            <w:r w:rsidRPr="008007B6">
              <w:rPr>
                <w:color w:val="FF0000"/>
                <w:sz w:val="20"/>
                <w:szCs w:val="20"/>
              </w:rPr>
              <w:t>d’urgence lorsqu’une relation sexuelle a été non ou mal protégée. N’offre pas de protection contre les ITSS.</w:t>
            </w:r>
          </w:p>
        </w:tc>
      </w:tr>
      <w:tr w:rsidR="007C1A7A" w:rsidRPr="00D75381" w:rsidTr="008007B6">
        <w:tc>
          <w:tcPr>
            <w:tcW w:w="2660" w:type="dxa"/>
            <w:shd w:val="clear" w:color="auto" w:fill="E0EDB5"/>
          </w:tcPr>
          <w:p w:rsidR="007C1A7A" w:rsidRPr="008007B6" w:rsidRDefault="007C1A7A" w:rsidP="00E66ED9">
            <w:pPr>
              <w:spacing w:after="0" w:line="240" w:lineRule="auto"/>
              <w:jc w:val="both"/>
            </w:pPr>
            <w:r w:rsidRPr="008007B6">
              <w:t>Où se le procurer:</w:t>
            </w:r>
          </w:p>
        </w:tc>
        <w:tc>
          <w:tcPr>
            <w:tcW w:w="8363" w:type="dxa"/>
          </w:tcPr>
          <w:p w:rsidR="007C1A7A" w:rsidRPr="00D75381" w:rsidRDefault="007E4C0C" w:rsidP="00E66ED9">
            <w:pPr>
              <w:spacing w:after="0" w:line="240" w:lineRule="auto"/>
              <w:jc w:val="both"/>
              <w:rPr>
                <w:color w:val="FF0000"/>
                <w:sz w:val="24"/>
                <w:szCs w:val="24"/>
              </w:rPr>
            </w:pPr>
            <w:r>
              <w:rPr>
                <w:color w:val="FF0000"/>
                <w:sz w:val="20"/>
                <w:szCs w:val="20"/>
              </w:rPr>
              <w:t xml:space="preserve">Gratuitement </w:t>
            </w:r>
            <w:r w:rsidRPr="008007B6">
              <w:rPr>
                <w:color w:val="FF0000"/>
                <w:sz w:val="20"/>
                <w:szCs w:val="20"/>
              </w:rPr>
              <w:t>au</w:t>
            </w:r>
            <w:r w:rsidR="00E91BFE">
              <w:rPr>
                <w:color w:val="FF0000"/>
                <w:sz w:val="20"/>
                <w:szCs w:val="20"/>
              </w:rPr>
              <w:t xml:space="preserve">près de l’infirmière </w:t>
            </w:r>
            <w:r w:rsidR="00E66ED9">
              <w:rPr>
                <w:color w:val="FF0000"/>
                <w:sz w:val="20"/>
                <w:szCs w:val="20"/>
              </w:rPr>
              <w:t xml:space="preserve">du CSSS </w:t>
            </w:r>
            <w:r w:rsidR="00E91BFE">
              <w:rPr>
                <w:color w:val="FF0000"/>
                <w:sz w:val="20"/>
                <w:szCs w:val="20"/>
              </w:rPr>
              <w:t>de l’école et</w:t>
            </w:r>
            <w:r>
              <w:rPr>
                <w:color w:val="FF0000"/>
                <w:sz w:val="20"/>
                <w:szCs w:val="20"/>
              </w:rPr>
              <w:t xml:space="preserve"> à</w:t>
            </w:r>
            <w:r w:rsidR="00E91BFE">
              <w:rPr>
                <w:color w:val="FF0000"/>
                <w:sz w:val="20"/>
                <w:szCs w:val="20"/>
              </w:rPr>
              <w:t xml:space="preserve"> la clinique des jeunes. On peut également s’en procurer </w:t>
            </w:r>
            <w:r>
              <w:rPr>
                <w:color w:val="FF0000"/>
                <w:sz w:val="20"/>
                <w:szCs w:val="20"/>
              </w:rPr>
              <w:t>à la pharmacie</w:t>
            </w:r>
            <w:r w:rsidRPr="008007B6">
              <w:rPr>
                <w:color w:val="FF0000"/>
                <w:sz w:val="20"/>
                <w:szCs w:val="20"/>
              </w:rPr>
              <w:t xml:space="preserve"> </w:t>
            </w:r>
            <w:r w:rsidR="00E91BFE">
              <w:rPr>
                <w:color w:val="FF0000"/>
                <w:sz w:val="20"/>
                <w:szCs w:val="20"/>
              </w:rPr>
              <w:t>ou obtenir une prescription auprès</w:t>
            </w:r>
            <w:r w:rsidRPr="008007B6">
              <w:rPr>
                <w:color w:val="FF0000"/>
                <w:sz w:val="20"/>
                <w:szCs w:val="20"/>
              </w:rPr>
              <w:t xml:space="preserve"> de son médecin de famille ou d’un médecin généraliste.</w:t>
            </w:r>
          </w:p>
        </w:tc>
      </w:tr>
    </w:tbl>
    <w:p w:rsidR="008007B6" w:rsidRDefault="008007B6" w:rsidP="00681D28">
      <w:pPr>
        <w:jc w:val="both"/>
        <w:rPr>
          <w:b/>
        </w:rPr>
      </w:pPr>
    </w:p>
    <w:p w:rsidR="00501152" w:rsidRDefault="00501152" w:rsidP="009E578C">
      <w:pPr>
        <w:spacing w:after="0" w:line="240" w:lineRule="auto"/>
        <w:jc w:val="both"/>
        <w:rPr>
          <w:b/>
          <w:sz w:val="36"/>
          <w:szCs w:val="36"/>
        </w:rPr>
      </w:pPr>
      <w:r>
        <w:rPr>
          <w:b/>
          <w:sz w:val="36"/>
          <w:szCs w:val="36"/>
        </w:rPr>
        <w:br w:type="page"/>
      </w:r>
    </w:p>
    <w:p w:rsidR="00B1026B" w:rsidRDefault="003B0774" w:rsidP="004373E0">
      <w:pPr>
        <w:spacing w:after="0" w:line="240" w:lineRule="auto"/>
        <w:jc w:val="center"/>
        <w:rPr>
          <w:rFonts w:eastAsia="Times New Roman"/>
          <w:b/>
          <w:smallCaps/>
          <w:noProof/>
          <w:sz w:val="40"/>
          <w:szCs w:val="40"/>
          <w:lang w:eastAsia="fr-CA"/>
        </w:rPr>
      </w:pPr>
      <w:bookmarkStart w:id="1" w:name="OLE_LINK1"/>
      <w:r w:rsidRPr="00124583">
        <w:rPr>
          <w:rFonts w:eastAsia="Times New Roman"/>
          <w:b/>
          <w:smallCaps/>
          <w:noProof/>
          <w:sz w:val="40"/>
          <w:szCs w:val="40"/>
          <w:lang w:eastAsia="fr-CA"/>
        </w:rPr>
        <w:lastRenderedPageBreak/>
        <w:drawing>
          <wp:anchor distT="0" distB="0" distL="114300" distR="114300" simplePos="0" relativeHeight="251753984" behindDoc="1" locked="0" layoutInCell="1" allowOverlap="1" wp14:anchorId="62AD9510" wp14:editId="383C617A">
            <wp:simplePos x="0" y="0"/>
            <wp:positionH relativeFrom="column">
              <wp:posOffset>66675</wp:posOffset>
            </wp:positionH>
            <wp:positionV relativeFrom="paragraph">
              <wp:posOffset>-200025</wp:posOffset>
            </wp:positionV>
            <wp:extent cx="1158875" cy="1552575"/>
            <wp:effectExtent l="0" t="0" r="3175" b="9525"/>
            <wp:wrapNone/>
            <wp:docPr id="21" name="Image 21" descr="C:\Users\User\AppData\Local\Microsoft\Windows\Temporary Internet Files\Content.IE5\G4J4T1DY\MC9003474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G4J4T1DY\MC900347459[1].wm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88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026B" w:rsidRPr="00B1026B">
        <w:rPr>
          <w:rFonts w:eastAsia="Times New Roman"/>
          <w:b/>
          <w:smallCaps/>
          <w:noProof/>
          <w:sz w:val="40"/>
          <w:szCs w:val="40"/>
          <w:lang w:eastAsia="fr-CA"/>
        </w:rPr>
        <w:drawing>
          <wp:anchor distT="0" distB="0" distL="114300" distR="114300" simplePos="0" relativeHeight="251778560" behindDoc="0" locked="0" layoutInCell="1" allowOverlap="1" wp14:anchorId="34D429E2" wp14:editId="4A578B7B">
            <wp:simplePos x="0" y="0"/>
            <wp:positionH relativeFrom="column">
              <wp:posOffset>3590290</wp:posOffset>
            </wp:positionH>
            <wp:positionV relativeFrom="paragraph">
              <wp:posOffset>-47625</wp:posOffset>
            </wp:positionV>
            <wp:extent cx="477520" cy="477520"/>
            <wp:effectExtent l="0" t="0" r="0" b="0"/>
            <wp:wrapNone/>
            <wp:docPr id="6" name="Image 6" descr="MC9004414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4142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26B" w:rsidRPr="00B1026B">
        <w:rPr>
          <w:rFonts w:eastAsia="Times New Roman"/>
          <w:b/>
          <w:smallCaps/>
          <w:noProof/>
          <w:sz w:val="40"/>
          <w:szCs w:val="40"/>
          <w:lang w:eastAsia="fr-CA"/>
        </w:rPr>
        <mc:AlternateContent>
          <mc:Choice Requires="wps">
            <w:drawing>
              <wp:anchor distT="0" distB="0" distL="114300" distR="114300" simplePos="0" relativeHeight="251777536" behindDoc="0" locked="0" layoutInCell="1" allowOverlap="1" wp14:anchorId="1B8ED95C" wp14:editId="52355292">
                <wp:simplePos x="0" y="0"/>
                <wp:positionH relativeFrom="column">
                  <wp:posOffset>4210685</wp:posOffset>
                </wp:positionH>
                <wp:positionV relativeFrom="paragraph">
                  <wp:posOffset>76200</wp:posOffset>
                </wp:positionV>
                <wp:extent cx="2875915" cy="466725"/>
                <wp:effectExtent l="0" t="0" r="19685"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466725"/>
                        </a:xfrm>
                        <a:prstGeom prst="rect">
                          <a:avLst/>
                        </a:prstGeom>
                        <a:solidFill>
                          <a:srgbClr val="FFFFFF"/>
                        </a:solidFill>
                        <a:ln w="19050">
                          <a:solidFill>
                            <a:srgbClr val="ACD03A"/>
                          </a:solidFill>
                          <a:miter lim="800000"/>
                          <a:headEnd/>
                          <a:tailEnd/>
                        </a:ln>
                      </wps:spPr>
                      <wps:txbx>
                        <w:txbxContent>
                          <w:p w:rsidR="00B1026B" w:rsidRPr="002463F8" w:rsidRDefault="00B1026B" w:rsidP="00B1026B">
                            <w:pPr>
                              <w:rPr>
                                <w:rFonts w:ascii="Trebuchet MS" w:hAnsi="Trebuchet MS" w:cs="Arial"/>
                                <w:sz w:val="20"/>
                                <w:szCs w:val="20"/>
                              </w:rPr>
                            </w:pPr>
                            <w:r>
                              <w:rPr>
                                <w:rFonts w:ascii="Trebuchet MS" w:hAnsi="Trebuchet MS" w:cs="Arial"/>
                                <w:sz w:val="20"/>
                                <w:szCs w:val="20"/>
                              </w:rPr>
                              <w:t>Critère</w:t>
                            </w:r>
                            <w:r w:rsidRPr="002463F8">
                              <w:rPr>
                                <w:rFonts w:ascii="Trebuchet MS" w:hAnsi="Trebuchet MS" w:cs="Arial"/>
                                <w:sz w:val="20"/>
                                <w:szCs w:val="20"/>
                              </w:rPr>
                              <w:t xml:space="preserve"> : </w:t>
                            </w:r>
                            <w:r>
                              <w:rPr>
                                <w:rFonts w:ascii="Trebuchet MS" w:hAnsi="Trebuchet MS" w:cs="Arial"/>
                                <w:sz w:val="20"/>
                                <w:szCs w:val="20"/>
                              </w:rPr>
                              <w:t>Production adéquate d’explications ou de solutions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8ED95C" id="Zone de texte 5" o:spid="_x0000_s1035" type="#_x0000_t202" style="position:absolute;left:0;text-align:left;margin-left:331.55pt;margin-top:6pt;width:226.45pt;height:36.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yNQIAAF0EAAAOAAAAZHJzL2Uyb0RvYy54bWysVE2P0zAQvSPxHyzfadLSz6jpqrQUIS0f&#10;0sKFm+M4iYXjMbbbpPx6xk63Wy1wQeRgeTzj5zdvZrK+61tFTsI6CTqn41FKidAcSqnrnH79cni1&#10;pMR5pkumQIucnoWjd5uXL9adycQEGlClsARBtMs6k9PGe5MlieONaJkbgREanRXYlnk0bZ2UlnWI&#10;3qpkkqbzpANbGgtcOIen+8FJNxG/qgT3n6rKCU9UTpGbj6uNaxHWZLNmWW2ZaSS/0GD/wKJlUuOj&#10;V6g984wcrfwNqpXcgoPKjzi0CVSV5CLmgNmM02fZPDTMiJgLiuPMVSb3/2D5x9NnS2SZ0xklmrVY&#10;om9YKFIK4kXvBZkFiTrjMox8MBjr+zfQY6ljus7cA//uiIZdw3QtttZC1whWIsVxuJncXB1wXAAp&#10;ug9Q4lvs6CEC9ZVtg36oCEF0LNX5Wh7kQTgeTpaL2WqMPDn6pvP5YhLJJSx7vG2s8+8EtCRscmqx&#10;/BGdne6dD2xY9hgSHnOgZHmQSkXD1sVOWXJi2CqH+MUEnoUpTTrMbZXO0kGBv2Jsd/v09fZPGK30&#10;2PRKtjldpuELQSwLur3VZdx7JtWwR85KX4QM2g0q+r7oY9mW4W4QuYDyjMpaGHocZxI3DdiflHTY&#10;3zl1P47MCkrUe43VWY2n0zAQ0ZjOFhM07K2nuPUwzREqp56SYbvzwxAdjZV1gy8N/aBhixWtZBT7&#10;idWFPvZwrMFl3sKQ3Nox6umvsPkFAAD//wMAUEsDBBQABgAIAAAAIQCprudM3wAAAAoBAAAPAAAA&#10;ZHJzL2Rvd25yZXYueG1sTI/BasMwEETvhf6D2EIuoZHtEhNcy6EUmkvpIWkJ6U22NraJtDKWkrh/&#10;382pve0wj9mZcj05Ky44ht6TgnSRgEBqvOmpVfD1+fa4AhGiJqOtJ1TwgwHW1f1dqQvjr7TFyy62&#10;gkMoFFpBF+NQSBmaDp0OCz8gsXf0o9OR5dhKM+orhzsrsyTJpdM98YdOD/jaYXPanZ0CO22bzXFO&#10;lM1Pe4r2o/4+0LtSs4fp5RlExCn+wXCrz9Wh4k61P5MJwirI86eUUTYy3nQD0jTnq1awWi5BVqX8&#10;P6H6BQAA//8DAFBLAQItABQABgAIAAAAIQC2gziS/gAAAOEBAAATAAAAAAAAAAAAAAAAAAAAAABb&#10;Q29udGVudF9UeXBlc10ueG1sUEsBAi0AFAAGAAgAAAAhADj9If/WAAAAlAEAAAsAAAAAAAAAAAAA&#10;AAAALwEAAF9yZWxzLy5yZWxzUEsBAi0AFAAGAAgAAAAhAELb93I1AgAAXQQAAA4AAAAAAAAAAAAA&#10;AAAALgIAAGRycy9lMm9Eb2MueG1sUEsBAi0AFAAGAAgAAAAhAKmu50zfAAAACgEAAA8AAAAAAAAA&#10;AAAAAAAAjwQAAGRycy9kb3ducmV2LnhtbFBLBQYAAAAABAAEAPMAAACbBQAAAAA=&#10;" strokecolor="#acd03a" strokeweight="1.5pt">
                <v:textbox>
                  <w:txbxContent>
                    <w:p w:rsidR="00B1026B" w:rsidRPr="002463F8" w:rsidRDefault="00B1026B" w:rsidP="00B1026B">
                      <w:pPr>
                        <w:rPr>
                          <w:rFonts w:ascii="Trebuchet MS" w:hAnsi="Trebuchet MS" w:cs="Arial"/>
                          <w:sz w:val="20"/>
                          <w:szCs w:val="20"/>
                        </w:rPr>
                      </w:pPr>
                      <w:r>
                        <w:rPr>
                          <w:rFonts w:ascii="Trebuchet MS" w:hAnsi="Trebuchet MS" w:cs="Arial"/>
                          <w:sz w:val="20"/>
                          <w:szCs w:val="20"/>
                        </w:rPr>
                        <w:t>Critère</w:t>
                      </w:r>
                      <w:r w:rsidRPr="002463F8">
                        <w:rPr>
                          <w:rFonts w:ascii="Trebuchet MS" w:hAnsi="Trebuchet MS" w:cs="Arial"/>
                          <w:sz w:val="20"/>
                          <w:szCs w:val="20"/>
                        </w:rPr>
                        <w:t xml:space="preserve"> : </w:t>
                      </w:r>
                      <w:r>
                        <w:rPr>
                          <w:rFonts w:ascii="Trebuchet MS" w:hAnsi="Trebuchet MS" w:cs="Arial"/>
                          <w:sz w:val="20"/>
                          <w:szCs w:val="20"/>
                        </w:rPr>
                        <w:t>Production adéquate d’explications ou de solutions</w:t>
                      </w:r>
                    </w:p>
                  </w:txbxContent>
                </v:textbox>
              </v:shape>
            </w:pict>
          </mc:Fallback>
        </mc:AlternateContent>
      </w:r>
    </w:p>
    <w:p w:rsidR="00B1026B" w:rsidRDefault="00B1026B" w:rsidP="004373E0">
      <w:pPr>
        <w:spacing w:after="0" w:line="240" w:lineRule="auto"/>
        <w:jc w:val="center"/>
        <w:rPr>
          <w:rFonts w:eastAsia="Times New Roman"/>
          <w:b/>
          <w:smallCaps/>
          <w:noProof/>
          <w:sz w:val="40"/>
          <w:szCs w:val="40"/>
          <w:lang w:eastAsia="fr-CA"/>
        </w:rPr>
      </w:pPr>
    </w:p>
    <w:p w:rsidR="00B1026B" w:rsidRDefault="00B1026B" w:rsidP="004373E0">
      <w:pPr>
        <w:spacing w:after="0" w:line="240" w:lineRule="auto"/>
        <w:jc w:val="center"/>
        <w:rPr>
          <w:rFonts w:eastAsia="Times New Roman"/>
          <w:b/>
          <w:smallCaps/>
          <w:noProof/>
          <w:sz w:val="40"/>
          <w:szCs w:val="40"/>
          <w:lang w:eastAsia="fr-CA"/>
        </w:rPr>
      </w:pPr>
    </w:p>
    <w:p w:rsidR="004373E0" w:rsidRPr="00124583" w:rsidRDefault="004373E0" w:rsidP="004373E0">
      <w:pPr>
        <w:spacing w:after="0" w:line="240" w:lineRule="auto"/>
        <w:jc w:val="center"/>
        <w:rPr>
          <w:rFonts w:eastAsia="Times New Roman"/>
          <w:b/>
          <w:smallCaps/>
          <w:noProof/>
          <w:sz w:val="40"/>
          <w:szCs w:val="40"/>
          <w:lang w:eastAsia="fr-CA"/>
        </w:rPr>
      </w:pPr>
      <w:r>
        <w:rPr>
          <w:rFonts w:eastAsia="Times New Roman"/>
          <w:b/>
          <w:smallCaps/>
          <w:noProof/>
          <w:sz w:val="40"/>
          <w:szCs w:val="40"/>
          <w:lang w:eastAsia="fr-CA"/>
        </w:rPr>
        <w:t>Analyse l</w:t>
      </w:r>
      <w:r w:rsidRPr="00124583">
        <w:rPr>
          <w:rFonts w:eastAsia="Times New Roman"/>
          <w:b/>
          <w:smallCaps/>
          <w:noProof/>
          <w:sz w:val="40"/>
          <w:szCs w:val="40"/>
          <w:lang w:eastAsia="fr-CA"/>
        </w:rPr>
        <w:t xml:space="preserve">es résultats de </w:t>
      </w:r>
      <w:r>
        <w:rPr>
          <w:rFonts w:eastAsia="Times New Roman"/>
          <w:b/>
          <w:smallCaps/>
          <w:noProof/>
          <w:sz w:val="40"/>
          <w:szCs w:val="40"/>
          <w:lang w:eastAsia="fr-CA"/>
        </w:rPr>
        <w:t>t</w:t>
      </w:r>
      <w:r w:rsidRPr="00124583">
        <w:rPr>
          <w:rFonts w:eastAsia="Times New Roman"/>
          <w:b/>
          <w:smallCaps/>
          <w:noProof/>
          <w:sz w:val="40"/>
          <w:szCs w:val="40"/>
          <w:lang w:eastAsia="fr-CA"/>
        </w:rPr>
        <w:t>es recherches</w:t>
      </w:r>
    </w:p>
    <w:bookmarkEnd w:id="1"/>
    <w:p w:rsidR="006C13AC" w:rsidRDefault="004373E0" w:rsidP="004373E0">
      <w:pPr>
        <w:jc w:val="center"/>
        <w:rPr>
          <w:b/>
          <w:sz w:val="28"/>
          <w:szCs w:val="28"/>
        </w:rPr>
      </w:pPr>
      <w:r>
        <w:rPr>
          <w:b/>
          <w:sz w:val="28"/>
          <w:szCs w:val="28"/>
        </w:rPr>
        <w:t>T</w:t>
      </w:r>
      <w:r w:rsidR="00F92E66" w:rsidRPr="009E578C">
        <w:rPr>
          <w:b/>
          <w:sz w:val="28"/>
          <w:szCs w:val="28"/>
        </w:rPr>
        <w:t>es recommandation</w:t>
      </w:r>
      <w:r w:rsidR="007C1A7A" w:rsidRPr="009E578C">
        <w:rPr>
          <w:b/>
          <w:sz w:val="28"/>
          <w:szCs w:val="28"/>
        </w:rPr>
        <w:t>s</w:t>
      </w:r>
      <w:r w:rsidR="00F92E66" w:rsidRPr="009E578C">
        <w:rPr>
          <w:b/>
          <w:sz w:val="28"/>
          <w:szCs w:val="28"/>
        </w:rPr>
        <w:t xml:space="preserve"> à Florence et Olivier</w:t>
      </w:r>
    </w:p>
    <w:p w:rsidR="00934A87" w:rsidRPr="00B178E6" w:rsidRDefault="007E4C0C" w:rsidP="00E07B6B">
      <w:pPr>
        <w:pStyle w:val="Paragraphedeliste"/>
        <w:numPr>
          <w:ilvl w:val="0"/>
          <w:numId w:val="26"/>
        </w:numPr>
        <w:spacing w:after="0" w:line="240" w:lineRule="auto"/>
        <w:rPr>
          <w:sz w:val="24"/>
          <w:szCs w:val="24"/>
        </w:rPr>
      </w:pPr>
      <w:r w:rsidRPr="00B178E6">
        <w:rPr>
          <w:noProof/>
          <w:lang w:val="fr-CA" w:eastAsia="fr-CA"/>
        </w:rPr>
        <mc:AlternateContent>
          <mc:Choice Requires="wps">
            <w:drawing>
              <wp:anchor distT="0" distB="0" distL="114300" distR="114300" simplePos="0" relativeHeight="251763200" behindDoc="0" locked="0" layoutInCell="1" allowOverlap="1" wp14:anchorId="271D2F2D" wp14:editId="25A7905D">
                <wp:simplePos x="0" y="0"/>
                <wp:positionH relativeFrom="column">
                  <wp:posOffset>142875</wp:posOffset>
                </wp:positionH>
                <wp:positionV relativeFrom="paragraph">
                  <wp:posOffset>199390</wp:posOffset>
                </wp:positionV>
                <wp:extent cx="6781800" cy="581025"/>
                <wp:effectExtent l="0" t="0" r="19050" b="2857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81025"/>
                        </a:xfrm>
                        <a:prstGeom prst="rect">
                          <a:avLst/>
                        </a:prstGeom>
                        <a:solidFill>
                          <a:srgbClr val="FFFFFF"/>
                        </a:solidFill>
                        <a:ln w="6350">
                          <a:solidFill>
                            <a:srgbClr val="000000"/>
                          </a:solidFill>
                          <a:miter lim="800000"/>
                          <a:headEnd/>
                          <a:tailEnd/>
                        </a:ln>
                      </wps:spPr>
                      <wps:txbx>
                        <w:txbxContent>
                          <w:p w:rsidR="007E4C0C" w:rsidRDefault="007E4C0C" w:rsidP="007E4C0C">
                            <w:pPr>
                              <w:spacing w:after="0"/>
                              <w:jc w:val="both"/>
                            </w:pPr>
                            <w:r>
                              <w:rPr>
                                <w:color w:val="FF0000"/>
                                <w:sz w:val="24"/>
                                <w:szCs w:val="24"/>
                                <w:u w:val="single"/>
                              </w:rPr>
                              <w:t>Les moyens de contraception qui pourraient être utilisés par Florence et Olivier sont : la pilule, l’anneau vaginal, le timbre contraceptif et le condom</w:t>
                            </w:r>
                            <w:r w:rsidR="00542402">
                              <w:rPr>
                                <w:color w:val="FF0000"/>
                                <w:sz w:val="24"/>
                                <w:szCs w:val="24"/>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1D2F2D" id="_x0000_s1036" type="#_x0000_t202" style="position:absolute;left:0;text-align:left;margin-left:11.25pt;margin-top:15.7pt;width:534pt;height:45.7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QuMgIAAF0EAAAOAAAAZHJzL2Uyb0RvYy54bWysVEtv2zAMvg/YfxB0X+xkSZoacYouXYYB&#10;3QPodtlNlmRbmCxqkhI7+/Wj5DTNXpdhOgikSX0kP5Je3wydJgfpvAJT0ukkp0QaDkKZpqSfP+1e&#10;rCjxgRnBNBhZ0qP09Gbz/Nm6t4WcQQtaSEcQxPiityVtQ7BFlnneyo75CVhp0FiD61hA1TWZcKxH&#10;9E5nszxfZj04YR1w6T1+vRuNdJPw61ry8KGuvQxElxRzC+l26a7inW3WrGgcs63ipzTYP2TRMWUw&#10;6BnqjgVG9k79BtUp7sBDHSYcugzqWnGZasBqpvkv1Ty0zMpUC5Lj7Zkm//9g+fvDR0eUwN4tKTGs&#10;wx59wU4RIUmQQ5BkFjnqrS/Q9cGicxhewYD+qV5v74F/9cTAtmWmkbfOQd9KJjDHaXyZXTwdcXwE&#10;qfp3IDAW2wdIQEPtukggUkIQHXt1PPcH8yAcPy6vVtNVjiaOtsVqms8WKQQrHl9b58MbCR2JQkkd&#10;9j+hs8O9DzEbVjy6xGAetBI7pXVSXFNttSMHhrOyS+eE/pObNqTHVF4u8pGAv0Lk6fwJolMBh16r&#10;rqRYDp7oxIpI22sjkhyY0qOMKWtz4jFSN5IYhmpIbbuObyPHFYgjEutgnHHcSRRacN8p6XG+S+q/&#10;7ZmTlOi3BptzPZ3P40IkZb64mqHiLi3VpYUZjlAlDZSM4jaMS7S3TjUtRhrHwcAtNrRWieunrE7p&#10;4wynFpz2LS7JpZ68nv4Kmx8AAAD//wMAUEsDBBQABgAIAAAAIQDyEIDR3QAAAAoBAAAPAAAAZHJz&#10;L2Rvd25yZXYueG1sTI/NTsMwEITvSLyDtUjcqF0HKhriVIBUCXGjzYWbG2+TCP9Ettukb8/2BLfd&#10;ndHsN9VmdpadMaYheAXLhQCGvg1m8J2CZr99eAaWsvZG2+BRwQUTbOrbm0qXJkz+C8+73DEK8anU&#10;Cvqcx5Lz1PbodFqEET1pxxCdzrTGjpuoJwp3lkshVtzpwdOHXo/43mP7szs5BR+rt/yNjfk0hSzC&#10;1PA2Hm1S6v5ufn0BlnHOf2a44hM61MR0CCdvErMKpHwip4Ji+Qjsqou1oMuBJinXwOuK/69Q/wIA&#10;AP//AwBQSwECLQAUAAYACAAAACEAtoM4kv4AAADhAQAAEwAAAAAAAAAAAAAAAAAAAAAAW0NvbnRl&#10;bnRfVHlwZXNdLnhtbFBLAQItABQABgAIAAAAIQA4/SH/1gAAAJQBAAALAAAAAAAAAAAAAAAAAC8B&#10;AABfcmVscy8ucmVsc1BLAQItABQABgAIAAAAIQDBbtQuMgIAAF0EAAAOAAAAAAAAAAAAAAAAAC4C&#10;AABkcnMvZTJvRG9jLnhtbFBLAQItABQABgAIAAAAIQDyEIDR3QAAAAoBAAAPAAAAAAAAAAAAAAAA&#10;AIwEAABkcnMvZG93bnJldi54bWxQSwUGAAAAAAQABADzAAAAlgUAAAAA&#10;" strokeweight=".5pt">
                <v:textbox>
                  <w:txbxContent>
                    <w:p w:rsidR="007E4C0C" w:rsidRDefault="007E4C0C" w:rsidP="007E4C0C">
                      <w:pPr>
                        <w:spacing w:after="0"/>
                        <w:jc w:val="both"/>
                      </w:pPr>
                      <w:r>
                        <w:rPr>
                          <w:color w:val="FF0000"/>
                          <w:sz w:val="24"/>
                          <w:szCs w:val="24"/>
                          <w:u w:val="single"/>
                        </w:rPr>
                        <w:t>Les moyens de contraception qui pourraient être utilisés par Florence et Olivier sont : la pilule, l’anneau vaginal, le timbre contraceptif et le condom</w:t>
                      </w:r>
                      <w:r w:rsidR="00542402">
                        <w:rPr>
                          <w:color w:val="FF0000"/>
                          <w:sz w:val="24"/>
                          <w:szCs w:val="24"/>
                          <w:u w:val="single"/>
                        </w:rPr>
                        <w:t>.</w:t>
                      </w:r>
                    </w:p>
                  </w:txbxContent>
                </v:textbox>
              </v:shape>
            </w:pict>
          </mc:Fallback>
        </mc:AlternateContent>
      </w:r>
      <w:r w:rsidR="00934A87" w:rsidRPr="00B178E6">
        <w:rPr>
          <w:sz w:val="24"/>
          <w:szCs w:val="24"/>
        </w:rPr>
        <w:t>Suite à tes recherches, identifie 2 moyens de contraception qu’Olivier et Florence pourraient utiliser.</w:t>
      </w:r>
    </w:p>
    <w:p w:rsidR="007E4C0C" w:rsidRPr="00760AAB" w:rsidRDefault="007E4C0C" w:rsidP="007E4C0C">
      <w:pPr>
        <w:ind w:left="705" w:hanging="705"/>
        <w:rPr>
          <w:sz w:val="24"/>
          <w:szCs w:val="24"/>
        </w:rPr>
      </w:pPr>
    </w:p>
    <w:p w:rsidR="007E4C0C" w:rsidRPr="00760AAB" w:rsidRDefault="007E4C0C" w:rsidP="007E4C0C">
      <w:pPr>
        <w:rPr>
          <w:sz w:val="24"/>
          <w:szCs w:val="24"/>
        </w:rPr>
      </w:pPr>
    </w:p>
    <w:p w:rsidR="00934A87" w:rsidRPr="00760AAB" w:rsidRDefault="00934A87" w:rsidP="00E07B6B">
      <w:pPr>
        <w:spacing w:line="240" w:lineRule="auto"/>
        <w:ind w:firstLine="360"/>
        <w:jc w:val="both"/>
        <w:rPr>
          <w:sz w:val="24"/>
          <w:szCs w:val="24"/>
        </w:rPr>
      </w:pPr>
      <w:r w:rsidRPr="00760AAB">
        <w:rPr>
          <w:sz w:val="24"/>
          <w:szCs w:val="24"/>
        </w:rPr>
        <w:t>Pour chacun de ces moyens, justifie tes choix en expliquant :</w:t>
      </w:r>
    </w:p>
    <w:p w:rsidR="00934A87" w:rsidRPr="00760AAB" w:rsidRDefault="00934A87" w:rsidP="00934A87">
      <w:pPr>
        <w:spacing w:line="240" w:lineRule="auto"/>
        <w:jc w:val="both"/>
        <w:rPr>
          <w:sz w:val="24"/>
          <w:szCs w:val="24"/>
        </w:rPr>
      </w:pPr>
      <w:r w:rsidRPr="00760AAB">
        <w:rPr>
          <w:sz w:val="24"/>
          <w:szCs w:val="24"/>
        </w:rPr>
        <w:tab/>
      </w:r>
      <w:r w:rsidRPr="00760AAB">
        <w:rPr>
          <w:b/>
          <w:sz w:val="24"/>
          <w:szCs w:val="24"/>
        </w:rPr>
        <w:t>a)</w:t>
      </w:r>
      <w:r w:rsidRPr="00760AAB">
        <w:rPr>
          <w:sz w:val="24"/>
          <w:szCs w:val="24"/>
        </w:rPr>
        <w:t xml:space="preserve"> Les avantages et inconvénients des moyens;</w:t>
      </w:r>
    </w:p>
    <w:p w:rsidR="007E4C0C" w:rsidRPr="00760AAB" w:rsidRDefault="00E07B6B" w:rsidP="00934A87">
      <w:pPr>
        <w:spacing w:line="240" w:lineRule="auto"/>
        <w:jc w:val="both"/>
        <w:rPr>
          <w:sz w:val="24"/>
          <w:szCs w:val="24"/>
        </w:rPr>
      </w:pPr>
      <w:r w:rsidRPr="00760AAB">
        <w:rPr>
          <w:noProof/>
          <w:sz w:val="24"/>
          <w:szCs w:val="24"/>
          <w:lang w:eastAsia="fr-CA"/>
        </w:rPr>
        <mc:AlternateContent>
          <mc:Choice Requires="wps">
            <w:drawing>
              <wp:anchor distT="0" distB="0" distL="114300" distR="114300" simplePos="0" relativeHeight="251765248" behindDoc="0" locked="0" layoutInCell="1" allowOverlap="1" wp14:anchorId="5EBDC380" wp14:editId="3101E7BB">
                <wp:simplePos x="0" y="0"/>
                <wp:positionH relativeFrom="column">
                  <wp:posOffset>190500</wp:posOffset>
                </wp:positionH>
                <wp:positionV relativeFrom="paragraph">
                  <wp:posOffset>23495</wp:posOffset>
                </wp:positionV>
                <wp:extent cx="6734175" cy="390525"/>
                <wp:effectExtent l="0" t="0" r="28575" b="2857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90525"/>
                        </a:xfrm>
                        <a:prstGeom prst="rect">
                          <a:avLst/>
                        </a:prstGeom>
                        <a:solidFill>
                          <a:srgbClr val="FFFFFF"/>
                        </a:solidFill>
                        <a:ln w="6350">
                          <a:solidFill>
                            <a:srgbClr val="000000"/>
                          </a:solidFill>
                          <a:miter lim="800000"/>
                          <a:headEnd/>
                          <a:tailEnd/>
                        </a:ln>
                      </wps:spPr>
                      <wps:txbx>
                        <w:txbxContent>
                          <w:p w:rsidR="007E4C0C" w:rsidRDefault="007E4C0C" w:rsidP="007E4C0C">
                            <w:pPr>
                              <w:spacing w:after="0"/>
                              <w:jc w:val="both"/>
                            </w:pPr>
                            <w:r>
                              <w:rPr>
                                <w:color w:val="FF0000"/>
                                <w:sz w:val="24"/>
                                <w:szCs w:val="24"/>
                                <w:u w:val="single"/>
                              </w:rPr>
                              <w:t xml:space="preserve">Se référer aux tableaux </w:t>
                            </w:r>
                            <w:r w:rsidR="008265DA">
                              <w:rPr>
                                <w:color w:val="FF0000"/>
                                <w:sz w:val="24"/>
                                <w:szCs w:val="24"/>
                                <w:u w:val="single"/>
                              </w:rPr>
                              <w:t>des pages</w:t>
                            </w:r>
                            <w:r>
                              <w:rPr>
                                <w:color w:val="FF0000"/>
                                <w:sz w:val="24"/>
                                <w:szCs w:val="24"/>
                                <w:u w:val="single"/>
                              </w:rPr>
                              <w:t xml:space="preserve"> 5 à 8</w:t>
                            </w:r>
                            <w:r w:rsidR="004851ED">
                              <w:rPr>
                                <w:color w:val="FF0000"/>
                                <w:sz w:val="24"/>
                                <w:szCs w:val="24"/>
                                <w:u w:val="single"/>
                              </w:rPr>
                              <w:t xml:space="preserve"> du corrigé.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5pt;margin-top:1.85pt;width:530.25pt;height:30.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DyMQIAAF4EAAAOAAAAZHJzL2Uyb0RvYy54bWysVEtv2zAMvg/YfxB0X+y8mtaIU3TpMgzo&#10;HkC3y26yLNvCJFGTlNjtrx8lp2n2ugzzQRAl6iP5faTX14NW5CCcl2BKOp3klAjDoZamLemXz7tX&#10;l5T4wEzNFBhR0gfh6fXm5Yt1bwsxgw5ULRxBEOOL3pa0C8EWWeZ5JzTzE7DC4GUDTrOApmuz2rEe&#10;0bXKZnl+kfXgauuAC+/x9Ha8pJuE3zSCh49N40UgqqSYW0irS2sV12yzZkXrmO0kP6bB/iELzaTB&#10;oCeoWxYY2Tv5G5SW3IGHJkw46AyaRnKRasBqpvkv1dx3zIpUC5Lj7Ykm//9g+YfDJ0dkjdqtKDFM&#10;o0ZfUSlSCxLEEASZRY566wt0vbfoHIbXMKB/qtfbO+DfPDGw7ZhpxY1z0HeC1ZjjNL7Mzp6OOD6C&#10;VP17qDEW2wdIQEPjdCQQKSGIjlo9nPTBPAjHw4vVfDFdLSnheDe/ypezZQrBiqfX1vnwVoAmcVNS&#10;h/ondHa48yFmw4onlxjMg5L1TiqVDNdWW+XIgWGv7NJ3RP/JTRnSYyrzZT4S8FeIPH1/gtAyYNMr&#10;qUt6eXJiRaTtjalTSwYm1bjHlJU58hipG0kMQzWMsqUejiRXUD8gsw7GJsehxE0H7pGSHhu8pP77&#10;njlBiXpnUJ2r6WIRJyIZi+VqhoY7v6nOb5jhCFXSQMm43YZxivbWybbDSGM/GLhBRRuZyH7O6pg/&#10;NnHS4DhwcUrO7eT1/FvY/AAAAP//AwBQSwMEFAAGAAgAAAAhAIBVjKLcAAAACAEAAA8AAABkcnMv&#10;ZG93bnJldi54bWxMj8FOwzAQRO9I/IO1SL1Rm0QNNI1TtZWQEDdKLtzceJtE2OvIdpvw97gnOI1W&#10;s5p5U21na9gVfRgcSXhaCmBIrdMDdRKaz9fHF2AhKtLKOEIJPxhgW9/fVarUbqIPvB5jx1IIhVJJ&#10;6GMcS85D26NVYelGpOSdnbcqptN3XHs1pXBreCZEwa0aKDX0asRDj+338WIlvBX7+IWNftd5lrup&#10;4a0/myDl4mHebYBFnOPfM9zwEzrUienkLqQDMxJykabEpM/AbrZYixWwk4RilQGvK/5/QP0LAAD/&#10;/wMAUEsBAi0AFAAGAAgAAAAhALaDOJL+AAAA4QEAABMAAAAAAAAAAAAAAAAAAAAAAFtDb250ZW50&#10;X1R5cGVzXS54bWxQSwECLQAUAAYACAAAACEAOP0h/9YAAACUAQAACwAAAAAAAAAAAAAAAAAvAQAA&#10;X3JlbHMvLnJlbHNQSwECLQAUAAYACAAAACEApMpA8jECAABeBAAADgAAAAAAAAAAAAAAAAAuAgAA&#10;ZHJzL2Uyb0RvYy54bWxQSwECLQAUAAYACAAAACEAgFWMotwAAAAIAQAADwAAAAAAAAAAAAAAAACL&#10;BAAAZHJzL2Rvd25yZXYueG1sUEsFBgAAAAAEAAQA8wAAAJQFAAAAAA==&#10;" strokeweight=".5pt">
                <v:textbox>
                  <w:txbxContent>
                    <w:p w:rsidR="007E4C0C" w:rsidRDefault="007E4C0C" w:rsidP="007E4C0C">
                      <w:pPr>
                        <w:spacing w:after="0"/>
                        <w:jc w:val="both"/>
                      </w:pPr>
                      <w:r>
                        <w:rPr>
                          <w:color w:val="FF0000"/>
                          <w:sz w:val="24"/>
                          <w:szCs w:val="24"/>
                          <w:u w:val="single"/>
                        </w:rPr>
                        <w:t xml:space="preserve">Se référer aux tableaux </w:t>
                      </w:r>
                      <w:r w:rsidR="008265DA">
                        <w:rPr>
                          <w:color w:val="FF0000"/>
                          <w:sz w:val="24"/>
                          <w:szCs w:val="24"/>
                          <w:u w:val="single"/>
                        </w:rPr>
                        <w:t>des pages</w:t>
                      </w:r>
                      <w:r>
                        <w:rPr>
                          <w:color w:val="FF0000"/>
                          <w:sz w:val="24"/>
                          <w:szCs w:val="24"/>
                          <w:u w:val="single"/>
                        </w:rPr>
                        <w:t xml:space="preserve"> 5 à 8</w:t>
                      </w:r>
                      <w:r w:rsidR="004851ED">
                        <w:rPr>
                          <w:color w:val="FF0000"/>
                          <w:sz w:val="24"/>
                          <w:szCs w:val="24"/>
                          <w:u w:val="single"/>
                        </w:rPr>
                        <w:t xml:space="preserve"> du corrigé.</w:t>
                      </w:r>
                    </w:p>
                  </w:txbxContent>
                </v:textbox>
              </v:shape>
            </w:pict>
          </mc:Fallback>
        </mc:AlternateContent>
      </w:r>
    </w:p>
    <w:p w:rsidR="00E91BFE" w:rsidRPr="00760AAB" w:rsidRDefault="00E91BFE" w:rsidP="00934A87">
      <w:pPr>
        <w:spacing w:line="240" w:lineRule="auto"/>
        <w:jc w:val="both"/>
        <w:rPr>
          <w:sz w:val="24"/>
          <w:szCs w:val="24"/>
        </w:rPr>
      </w:pPr>
    </w:p>
    <w:p w:rsidR="00934A87" w:rsidRPr="00760AAB" w:rsidRDefault="007E4C0C" w:rsidP="00934A87">
      <w:pPr>
        <w:spacing w:line="240" w:lineRule="auto"/>
        <w:jc w:val="both"/>
        <w:rPr>
          <w:sz w:val="24"/>
          <w:szCs w:val="24"/>
        </w:rPr>
      </w:pPr>
      <w:r w:rsidRPr="00760AAB">
        <w:rPr>
          <w:noProof/>
          <w:sz w:val="24"/>
          <w:szCs w:val="24"/>
          <w:lang w:eastAsia="fr-CA"/>
        </w:rPr>
        <mc:AlternateContent>
          <mc:Choice Requires="wps">
            <w:drawing>
              <wp:anchor distT="0" distB="0" distL="114300" distR="114300" simplePos="0" relativeHeight="251767296" behindDoc="0" locked="0" layoutInCell="1" allowOverlap="1" wp14:anchorId="5B93F351" wp14:editId="55EA50C7">
                <wp:simplePos x="0" y="0"/>
                <wp:positionH relativeFrom="column">
                  <wp:posOffset>190500</wp:posOffset>
                </wp:positionH>
                <wp:positionV relativeFrom="paragraph">
                  <wp:posOffset>215900</wp:posOffset>
                </wp:positionV>
                <wp:extent cx="6734175" cy="3057525"/>
                <wp:effectExtent l="0" t="0" r="28575" b="2857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057525"/>
                        </a:xfrm>
                        <a:prstGeom prst="rect">
                          <a:avLst/>
                        </a:prstGeom>
                        <a:solidFill>
                          <a:srgbClr val="FFFFFF"/>
                        </a:solidFill>
                        <a:ln w="6350">
                          <a:solidFill>
                            <a:srgbClr val="000000"/>
                          </a:solidFill>
                          <a:miter lim="800000"/>
                          <a:headEnd/>
                          <a:tailEnd/>
                        </a:ln>
                      </wps:spPr>
                      <wps:txbx>
                        <w:txbxContent>
                          <w:p w:rsidR="00E91BFE" w:rsidRDefault="00E91BFE" w:rsidP="007E4C0C">
                            <w:pPr>
                              <w:spacing w:after="0"/>
                              <w:jc w:val="both"/>
                              <w:rPr>
                                <w:color w:val="FF0000"/>
                                <w:sz w:val="24"/>
                                <w:szCs w:val="24"/>
                                <w:u w:val="single"/>
                              </w:rPr>
                            </w:pPr>
                            <w:r>
                              <w:rPr>
                                <w:color w:val="FF0000"/>
                                <w:sz w:val="24"/>
                                <w:szCs w:val="24"/>
                                <w:u w:val="single"/>
                              </w:rPr>
                              <w:t>Les moyens contraceptifs adaptés le sont pour les raisons suivantes :</w:t>
                            </w:r>
                          </w:p>
                          <w:p w:rsidR="00E91BFE" w:rsidRDefault="00E91BFE" w:rsidP="00E91BFE">
                            <w:pPr>
                              <w:pStyle w:val="Paragraphedeliste"/>
                              <w:numPr>
                                <w:ilvl w:val="0"/>
                                <w:numId w:val="25"/>
                              </w:numPr>
                              <w:spacing w:after="0"/>
                              <w:jc w:val="both"/>
                              <w:rPr>
                                <w:color w:val="FF0000"/>
                                <w:sz w:val="24"/>
                                <w:szCs w:val="24"/>
                                <w:u w:val="single"/>
                              </w:rPr>
                            </w:pPr>
                            <w:r w:rsidRPr="00E91BFE">
                              <w:rPr>
                                <w:color w:val="FF0000"/>
                                <w:sz w:val="24"/>
                                <w:szCs w:val="24"/>
                                <w:u w:val="single"/>
                              </w:rPr>
                              <w:t>I</w:t>
                            </w:r>
                            <w:r>
                              <w:rPr>
                                <w:color w:val="FF0000"/>
                                <w:sz w:val="24"/>
                                <w:szCs w:val="24"/>
                                <w:u w:val="single"/>
                              </w:rPr>
                              <w:t>l est facile de se les</w:t>
                            </w:r>
                            <w:r w:rsidRPr="00E91BFE">
                              <w:rPr>
                                <w:color w:val="FF0000"/>
                                <w:sz w:val="24"/>
                                <w:szCs w:val="24"/>
                                <w:u w:val="single"/>
                              </w:rPr>
                              <w:t xml:space="preserve"> procurer</w:t>
                            </w:r>
                            <w:r w:rsidR="00D5767B">
                              <w:rPr>
                                <w:color w:val="FF0000"/>
                                <w:sz w:val="24"/>
                                <w:szCs w:val="24"/>
                                <w:u w:val="single"/>
                              </w:rPr>
                              <w:t> ;</w:t>
                            </w:r>
                          </w:p>
                          <w:p w:rsidR="00E91BFE" w:rsidRDefault="00E91BFE" w:rsidP="00E91BFE">
                            <w:pPr>
                              <w:pStyle w:val="Paragraphedeliste"/>
                              <w:numPr>
                                <w:ilvl w:val="0"/>
                                <w:numId w:val="25"/>
                              </w:numPr>
                              <w:spacing w:after="0"/>
                              <w:jc w:val="both"/>
                              <w:rPr>
                                <w:color w:val="FF0000"/>
                                <w:sz w:val="24"/>
                                <w:szCs w:val="24"/>
                                <w:u w:val="single"/>
                              </w:rPr>
                            </w:pPr>
                            <w:r>
                              <w:rPr>
                                <w:color w:val="FF0000"/>
                                <w:sz w:val="24"/>
                                <w:szCs w:val="24"/>
                                <w:u w:val="single"/>
                              </w:rPr>
                              <w:t>Ils sont</w:t>
                            </w:r>
                            <w:r w:rsidRPr="00E91BFE">
                              <w:rPr>
                                <w:color w:val="FF0000"/>
                                <w:sz w:val="24"/>
                                <w:szCs w:val="24"/>
                                <w:u w:val="single"/>
                              </w:rPr>
                              <w:t xml:space="preserve"> facile</w:t>
                            </w:r>
                            <w:r>
                              <w:rPr>
                                <w:color w:val="FF0000"/>
                                <w:sz w:val="24"/>
                                <w:szCs w:val="24"/>
                                <w:u w:val="single"/>
                              </w:rPr>
                              <w:t>s</w:t>
                            </w:r>
                            <w:r w:rsidRPr="00E91BFE">
                              <w:rPr>
                                <w:color w:val="FF0000"/>
                                <w:sz w:val="24"/>
                                <w:szCs w:val="24"/>
                                <w:u w:val="single"/>
                              </w:rPr>
                              <w:t xml:space="preserve"> à utiliser</w:t>
                            </w:r>
                            <w:r w:rsidR="00D5767B">
                              <w:rPr>
                                <w:color w:val="FF0000"/>
                                <w:sz w:val="24"/>
                                <w:szCs w:val="24"/>
                                <w:u w:val="single"/>
                              </w:rPr>
                              <w:t> ;</w:t>
                            </w:r>
                          </w:p>
                          <w:p w:rsidR="00E91BFE" w:rsidRDefault="00E91BFE" w:rsidP="00E91BFE">
                            <w:pPr>
                              <w:pStyle w:val="Paragraphedeliste"/>
                              <w:numPr>
                                <w:ilvl w:val="0"/>
                                <w:numId w:val="25"/>
                              </w:numPr>
                              <w:spacing w:after="0"/>
                              <w:jc w:val="both"/>
                              <w:rPr>
                                <w:color w:val="FF0000"/>
                                <w:sz w:val="24"/>
                                <w:szCs w:val="24"/>
                                <w:u w:val="single"/>
                              </w:rPr>
                            </w:pPr>
                            <w:r>
                              <w:rPr>
                                <w:color w:val="FF0000"/>
                                <w:sz w:val="24"/>
                                <w:szCs w:val="24"/>
                                <w:u w:val="single"/>
                              </w:rPr>
                              <w:t xml:space="preserve">Ils ne nécessitent pas de rendez-vous </w:t>
                            </w:r>
                            <w:r w:rsidR="00542402">
                              <w:rPr>
                                <w:color w:val="FF0000"/>
                                <w:sz w:val="24"/>
                                <w:szCs w:val="24"/>
                                <w:u w:val="single"/>
                              </w:rPr>
                              <w:t>avec le gynécologue</w:t>
                            </w:r>
                            <w:r w:rsidR="00D5767B">
                              <w:rPr>
                                <w:color w:val="FF0000"/>
                                <w:sz w:val="24"/>
                                <w:szCs w:val="24"/>
                                <w:u w:val="single"/>
                              </w:rPr>
                              <w:t> ;</w:t>
                            </w:r>
                          </w:p>
                          <w:p w:rsidR="00E91BFE" w:rsidRDefault="00E91BFE" w:rsidP="00E91BFE">
                            <w:pPr>
                              <w:pStyle w:val="Paragraphedeliste"/>
                              <w:numPr>
                                <w:ilvl w:val="0"/>
                                <w:numId w:val="25"/>
                              </w:numPr>
                              <w:spacing w:after="0"/>
                              <w:jc w:val="both"/>
                              <w:rPr>
                                <w:color w:val="FF0000"/>
                                <w:sz w:val="24"/>
                                <w:szCs w:val="24"/>
                                <w:u w:val="single"/>
                              </w:rPr>
                            </w:pPr>
                            <w:r>
                              <w:rPr>
                                <w:color w:val="FF0000"/>
                                <w:sz w:val="24"/>
                                <w:szCs w:val="24"/>
                                <w:u w:val="single"/>
                              </w:rPr>
                              <w:t>Ils n’impliquent pas d’aiguilles</w:t>
                            </w:r>
                            <w:r w:rsidR="00D5767B">
                              <w:rPr>
                                <w:color w:val="FF0000"/>
                                <w:sz w:val="24"/>
                                <w:szCs w:val="24"/>
                                <w:u w:val="single"/>
                              </w:rPr>
                              <w:t> ;</w:t>
                            </w:r>
                          </w:p>
                          <w:p w:rsidR="00E91BFE" w:rsidRPr="00E91BFE" w:rsidRDefault="00E91BFE" w:rsidP="00E91BFE">
                            <w:pPr>
                              <w:pStyle w:val="Paragraphedeliste"/>
                              <w:numPr>
                                <w:ilvl w:val="0"/>
                                <w:numId w:val="25"/>
                              </w:numPr>
                              <w:spacing w:after="0"/>
                              <w:jc w:val="both"/>
                              <w:rPr>
                                <w:color w:val="FF0000"/>
                                <w:sz w:val="24"/>
                                <w:szCs w:val="24"/>
                                <w:u w:val="single"/>
                              </w:rPr>
                            </w:pPr>
                            <w:r>
                              <w:rPr>
                                <w:color w:val="FF0000"/>
                                <w:sz w:val="24"/>
                                <w:szCs w:val="24"/>
                                <w:u w:val="single"/>
                              </w:rPr>
                              <w:t>Ils permettent au garçon de s’impliquer dans la contraception soit en rég</w:t>
                            </w:r>
                            <w:r w:rsidR="00542402">
                              <w:rPr>
                                <w:color w:val="FF0000"/>
                                <w:sz w:val="24"/>
                                <w:szCs w:val="24"/>
                                <w:u w:val="single"/>
                              </w:rPr>
                              <w:t>lant une alarme, en vérifiant la bonne utilisation ou encore en accompagnant sa copine pour l’achat</w:t>
                            </w:r>
                            <w:r w:rsidRPr="00E91BFE">
                              <w:rPr>
                                <w:color w:val="FF0000"/>
                                <w:sz w:val="24"/>
                                <w:szCs w:val="24"/>
                                <w:u w:val="single"/>
                              </w:rPr>
                              <w:t>.</w:t>
                            </w:r>
                          </w:p>
                          <w:p w:rsidR="007E4C0C" w:rsidRDefault="007E4C0C" w:rsidP="007E4C0C">
                            <w:pPr>
                              <w:spacing w:after="0"/>
                              <w:jc w:val="both"/>
                              <w:rPr>
                                <w:color w:val="FF0000"/>
                                <w:sz w:val="24"/>
                                <w:szCs w:val="24"/>
                                <w:u w:val="single"/>
                              </w:rPr>
                            </w:pPr>
                          </w:p>
                          <w:p w:rsidR="007E4C0C" w:rsidRDefault="007E4C0C" w:rsidP="007E4C0C">
                            <w:pPr>
                              <w:spacing w:after="0"/>
                              <w:jc w:val="both"/>
                              <w:rPr>
                                <w:color w:val="FF0000"/>
                                <w:sz w:val="24"/>
                                <w:szCs w:val="24"/>
                                <w:u w:val="single"/>
                              </w:rPr>
                            </w:pPr>
                            <w:r>
                              <w:rPr>
                                <w:color w:val="FF0000"/>
                                <w:sz w:val="24"/>
                                <w:szCs w:val="24"/>
                                <w:u w:val="single"/>
                              </w:rPr>
                              <w:t>Les moyens de contraception suivants ne sont pas adaptés pour les raisons suivantes :</w:t>
                            </w:r>
                          </w:p>
                          <w:p w:rsidR="007E4C0C" w:rsidRDefault="007E4C0C" w:rsidP="007E4C0C">
                            <w:pPr>
                              <w:pStyle w:val="Paragraphedeliste"/>
                              <w:numPr>
                                <w:ilvl w:val="0"/>
                                <w:numId w:val="23"/>
                              </w:numPr>
                              <w:spacing w:after="0"/>
                              <w:jc w:val="both"/>
                              <w:rPr>
                                <w:color w:val="FF0000"/>
                                <w:sz w:val="24"/>
                                <w:szCs w:val="24"/>
                                <w:u w:val="single"/>
                              </w:rPr>
                            </w:pPr>
                            <w:r w:rsidRPr="007E4C0C">
                              <w:rPr>
                                <w:color w:val="FF0000"/>
                                <w:sz w:val="24"/>
                                <w:szCs w:val="24"/>
                                <w:u w:val="single"/>
                              </w:rPr>
                              <w:t>L’injection contraceptive</w:t>
                            </w:r>
                            <w:r>
                              <w:rPr>
                                <w:color w:val="FF0000"/>
                                <w:sz w:val="24"/>
                                <w:szCs w:val="24"/>
                                <w:u w:val="single"/>
                              </w:rPr>
                              <w:t xml:space="preserve">, car </w:t>
                            </w:r>
                            <w:r w:rsidR="00E91BFE">
                              <w:rPr>
                                <w:color w:val="FF0000"/>
                                <w:sz w:val="24"/>
                                <w:szCs w:val="24"/>
                                <w:u w:val="single"/>
                              </w:rPr>
                              <w:t xml:space="preserve">Florence a </w:t>
                            </w:r>
                            <w:r w:rsidR="00D5767B">
                              <w:rPr>
                                <w:color w:val="FF0000"/>
                                <w:sz w:val="24"/>
                                <w:szCs w:val="24"/>
                                <w:u w:val="single"/>
                              </w:rPr>
                              <w:t>une peur maladive des aiguilles ;</w:t>
                            </w:r>
                          </w:p>
                          <w:p w:rsidR="007E4C0C" w:rsidRDefault="007E4C0C" w:rsidP="007E4C0C">
                            <w:pPr>
                              <w:pStyle w:val="Paragraphedeliste"/>
                              <w:numPr>
                                <w:ilvl w:val="0"/>
                                <w:numId w:val="23"/>
                              </w:numPr>
                              <w:spacing w:after="0"/>
                              <w:jc w:val="both"/>
                              <w:rPr>
                                <w:color w:val="FF0000"/>
                                <w:sz w:val="24"/>
                                <w:szCs w:val="24"/>
                                <w:u w:val="single"/>
                              </w:rPr>
                            </w:pPr>
                            <w:r w:rsidRPr="007E4C0C">
                              <w:rPr>
                                <w:color w:val="FF0000"/>
                                <w:sz w:val="24"/>
                                <w:szCs w:val="24"/>
                                <w:u w:val="single"/>
                              </w:rPr>
                              <w:t>Le stérilet avec action hormonale</w:t>
                            </w:r>
                            <w:r>
                              <w:rPr>
                                <w:color w:val="FF0000"/>
                                <w:sz w:val="24"/>
                                <w:szCs w:val="24"/>
                                <w:u w:val="single"/>
                              </w:rPr>
                              <w:t>, car la pose nécessite</w:t>
                            </w:r>
                            <w:r w:rsidR="00D5767B">
                              <w:rPr>
                                <w:color w:val="FF0000"/>
                                <w:sz w:val="24"/>
                                <w:szCs w:val="24"/>
                                <w:u w:val="single"/>
                              </w:rPr>
                              <w:t xml:space="preserve"> une visite chez le gynécologue ;</w:t>
                            </w:r>
                          </w:p>
                          <w:p w:rsidR="007E4C0C" w:rsidRPr="007E4C0C" w:rsidRDefault="007E4C0C" w:rsidP="007E4C0C">
                            <w:pPr>
                              <w:pStyle w:val="Paragraphedeliste"/>
                              <w:numPr>
                                <w:ilvl w:val="0"/>
                                <w:numId w:val="23"/>
                              </w:numPr>
                              <w:spacing w:after="0"/>
                              <w:jc w:val="both"/>
                              <w:rPr>
                                <w:color w:val="FF0000"/>
                                <w:sz w:val="24"/>
                                <w:szCs w:val="24"/>
                                <w:u w:val="single"/>
                              </w:rPr>
                            </w:pPr>
                            <w:r w:rsidRPr="007E4C0C">
                              <w:rPr>
                                <w:color w:val="FF0000"/>
                                <w:sz w:val="24"/>
                                <w:szCs w:val="24"/>
                                <w:u w:val="single"/>
                              </w:rPr>
                              <w:t>La contraception orale d’urgence</w:t>
                            </w:r>
                            <w:r>
                              <w:rPr>
                                <w:color w:val="FF0000"/>
                                <w:sz w:val="24"/>
                                <w:szCs w:val="24"/>
                                <w:u w:val="single"/>
                              </w:rPr>
                              <w:t xml:space="preserve">, car </w:t>
                            </w:r>
                            <w:r w:rsidR="00E07B6B">
                              <w:rPr>
                                <w:color w:val="FF0000"/>
                                <w:sz w:val="24"/>
                                <w:szCs w:val="24"/>
                                <w:u w:val="single"/>
                              </w:rPr>
                              <w:t>il ne s’agit pas d’un moyen de contraception, mais plutôt d’une solution</w:t>
                            </w:r>
                            <w:r w:rsidR="00E91BFE">
                              <w:rPr>
                                <w:color w:val="FF0000"/>
                                <w:sz w:val="24"/>
                                <w:szCs w:val="24"/>
                                <w:u w:val="single"/>
                              </w:rPr>
                              <w:t xml:space="preserve"> d’urgence.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93F351" id="_x0000_s1038" type="#_x0000_t202" style="position:absolute;left:0;text-align:left;margin-left:15pt;margin-top:17pt;width:530.25pt;height:240.7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lLMQIAAF8EAAAOAAAAZHJzL2Uyb0RvYy54bWysVEuP2yAQvlfqf0DcGzuvzdaKs9pmm6rS&#10;9iFte+kNA7ZRMUOBxE5/fQeczaavS1UfEAPDNzPfN+P1zdBpcpDOKzAlnU5ySqThIJRpSvr50+7F&#10;NSU+MCOYBiNLepSe3myeP1v3tpAzaEEL6QiCGF/0tqRtCLbIMs9b2TE/ASsNXtbgOhbQdE0mHOsR&#10;vdPZLM+vsh6csA649B5P78ZLukn4dS15+FDXXgaiS4q5hbS6tFZxzTZrVjSO2VbxUxrsH7LomDIY&#10;9Ax1xwIje6d+g+oUd+ChDhMOXQZ1rbhMNWA10/yXah5aZmWqBcnx9kyT/3+w/P3hoyNKoHaolGEd&#10;avQFlSJCkiCHIMksctRbX6Drg0XnMLyCAf1Tvd7eA//qiYFty0wjb52DvpVMYI7T+DK7eDri+AhS&#10;9e9AYCy2D5CAhtp1kUCkhCA6anU864N5EI6HV6v5YrpaUsLxbp4vV8vZMsVgxeNz63x4I6EjcVNS&#10;hw2Q4Nnh3oeYDiseXWI0D1qJndI6Ga6pttqRA8Nm2aXvhP6Tmzakx1zmy3xk4K8Qefr+BNGpgF2v&#10;VVfS67MTKyJvr41IPRmY0uMeU9bmRGTkbmQxDNUw6pZojixXII5IrYOxy3EqcdOC+05Jjx1eUv9t&#10;z5ykRL81KM/L6WIRRyIZi+Vqhoa7vKkub5jhCFXSQMm43YZxjPbWqabFSGNDGLhFSWuVyH7K6pQ/&#10;dnHS4DRxcUwu7eT19F/Y/AAAAP//AwBQSwMEFAAGAAgAAAAhAGpgA7fdAAAACgEAAA8AAABkcnMv&#10;ZG93bnJldi54bWxMj8FOwzAQRO9I/IO1lbhRuw2pIMSpAAkJcaPNhZsbb5Oo9jqK3Sb8PdsTnEar&#10;Gc2+Kbezd+KCY+wDaVgtFQikJtieWg31/v3+EURMhqxxgVDDD0bYVrc3pSlsmOgLL7vUCi6hWBgN&#10;XUpDIWVsOvQmLsOAxN4xjN4kPsdW2tFMXO6dXCu1kd70xB86M+Bbh81pd/YaPjav6Rtr+2mzdRam&#10;Wjbj0UWt7xbzyzOIhHP6C8MVn9GhYqZDOJONwmnIFE9JrA+sV189qRzEQUO+ynOQVSn/T6h+AQAA&#10;//8DAFBLAQItABQABgAIAAAAIQC2gziS/gAAAOEBAAATAAAAAAAAAAAAAAAAAAAAAABbQ29udGVu&#10;dF9UeXBlc10ueG1sUEsBAi0AFAAGAAgAAAAhADj9If/WAAAAlAEAAAsAAAAAAAAAAAAAAAAALwEA&#10;AF9yZWxzLy5yZWxzUEsBAi0AFAAGAAgAAAAhALtN+UsxAgAAXwQAAA4AAAAAAAAAAAAAAAAALgIA&#10;AGRycy9lMm9Eb2MueG1sUEsBAi0AFAAGAAgAAAAhAGpgA7fdAAAACgEAAA8AAAAAAAAAAAAAAAAA&#10;iwQAAGRycy9kb3ducmV2LnhtbFBLBQYAAAAABAAEAPMAAACVBQAAAAA=&#10;" strokeweight=".5pt">
                <v:textbox>
                  <w:txbxContent>
                    <w:p w:rsidR="00E91BFE" w:rsidRDefault="00E91BFE" w:rsidP="007E4C0C">
                      <w:pPr>
                        <w:spacing w:after="0"/>
                        <w:jc w:val="both"/>
                        <w:rPr>
                          <w:color w:val="FF0000"/>
                          <w:sz w:val="24"/>
                          <w:szCs w:val="24"/>
                          <w:u w:val="single"/>
                        </w:rPr>
                      </w:pPr>
                      <w:r>
                        <w:rPr>
                          <w:color w:val="FF0000"/>
                          <w:sz w:val="24"/>
                          <w:szCs w:val="24"/>
                          <w:u w:val="single"/>
                        </w:rPr>
                        <w:t>Les moyens contraceptifs adaptés le sont pour les raisons suivantes :</w:t>
                      </w:r>
                    </w:p>
                    <w:p w:rsidR="00E91BFE" w:rsidRDefault="00E91BFE" w:rsidP="00E91BFE">
                      <w:pPr>
                        <w:pStyle w:val="Paragraphedeliste"/>
                        <w:numPr>
                          <w:ilvl w:val="0"/>
                          <w:numId w:val="25"/>
                        </w:numPr>
                        <w:spacing w:after="0"/>
                        <w:jc w:val="both"/>
                        <w:rPr>
                          <w:color w:val="FF0000"/>
                          <w:sz w:val="24"/>
                          <w:szCs w:val="24"/>
                          <w:u w:val="single"/>
                        </w:rPr>
                      </w:pPr>
                      <w:r w:rsidRPr="00E91BFE">
                        <w:rPr>
                          <w:color w:val="FF0000"/>
                          <w:sz w:val="24"/>
                          <w:szCs w:val="24"/>
                          <w:u w:val="single"/>
                        </w:rPr>
                        <w:t>I</w:t>
                      </w:r>
                      <w:r>
                        <w:rPr>
                          <w:color w:val="FF0000"/>
                          <w:sz w:val="24"/>
                          <w:szCs w:val="24"/>
                          <w:u w:val="single"/>
                        </w:rPr>
                        <w:t>l est facile de se les</w:t>
                      </w:r>
                      <w:r w:rsidRPr="00E91BFE">
                        <w:rPr>
                          <w:color w:val="FF0000"/>
                          <w:sz w:val="24"/>
                          <w:szCs w:val="24"/>
                          <w:u w:val="single"/>
                        </w:rPr>
                        <w:t xml:space="preserve"> procurer</w:t>
                      </w:r>
                      <w:r w:rsidR="00D5767B">
                        <w:rPr>
                          <w:color w:val="FF0000"/>
                          <w:sz w:val="24"/>
                          <w:szCs w:val="24"/>
                          <w:u w:val="single"/>
                        </w:rPr>
                        <w:t> ;</w:t>
                      </w:r>
                    </w:p>
                    <w:p w:rsidR="00E91BFE" w:rsidRDefault="00E91BFE" w:rsidP="00E91BFE">
                      <w:pPr>
                        <w:pStyle w:val="Paragraphedeliste"/>
                        <w:numPr>
                          <w:ilvl w:val="0"/>
                          <w:numId w:val="25"/>
                        </w:numPr>
                        <w:spacing w:after="0"/>
                        <w:jc w:val="both"/>
                        <w:rPr>
                          <w:color w:val="FF0000"/>
                          <w:sz w:val="24"/>
                          <w:szCs w:val="24"/>
                          <w:u w:val="single"/>
                        </w:rPr>
                      </w:pPr>
                      <w:r>
                        <w:rPr>
                          <w:color w:val="FF0000"/>
                          <w:sz w:val="24"/>
                          <w:szCs w:val="24"/>
                          <w:u w:val="single"/>
                        </w:rPr>
                        <w:t>Ils sont</w:t>
                      </w:r>
                      <w:r w:rsidRPr="00E91BFE">
                        <w:rPr>
                          <w:color w:val="FF0000"/>
                          <w:sz w:val="24"/>
                          <w:szCs w:val="24"/>
                          <w:u w:val="single"/>
                        </w:rPr>
                        <w:t xml:space="preserve"> facile</w:t>
                      </w:r>
                      <w:r>
                        <w:rPr>
                          <w:color w:val="FF0000"/>
                          <w:sz w:val="24"/>
                          <w:szCs w:val="24"/>
                          <w:u w:val="single"/>
                        </w:rPr>
                        <w:t>s</w:t>
                      </w:r>
                      <w:r w:rsidRPr="00E91BFE">
                        <w:rPr>
                          <w:color w:val="FF0000"/>
                          <w:sz w:val="24"/>
                          <w:szCs w:val="24"/>
                          <w:u w:val="single"/>
                        </w:rPr>
                        <w:t xml:space="preserve"> à utiliser</w:t>
                      </w:r>
                      <w:r w:rsidR="00D5767B">
                        <w:rPr>
                          <w:color w:val="FF0000"/>
                          <w:sz w:val="24"/>
                          <w:szCs w:val="24"/>
                          <w:u w:val="single"/>
                        </w:rPr>
                        <w:t> ;</w:t>
                      </w:r>
                    </w:p>
                    <w:p w:rsidR="00E91BFE" w:rsidRDefault="00E91BFE" w:rsidP="00E91BFE">
                      <w:pPr>
                        <w:pStyle w:val="Paragraphedeliste"/>
                        <w:numPr>
                          <w:ilvl w:val="0"/>
                          <w:numId w:val="25"/>
                        </w:numPr>
                        <w:spacing w:after="0"/>
                        <w:jc w:val="both"/>
                        <w:rPr>
                          <w:color w:val="FF0000"/>
                          <w:sz w:val="24"/>
                          <w:szCs w:val="24"/>
                          <w:u w:val="single"/>
                        </w:rPr>
                      </w:pPr>
                      <w:r>
                        <w:rPr>
                          <w:color w:val="FF0000"/>
                          <w:sz w:val="24"/>
                          <w:szCs w:val="24"/>
                          <w:u w:val="single"/>
                        </w:rPr>
                        <w:t xml:space="preserve">Ils ne nécessitent pas de rendez-vous </w:t>
                      </w:r>
                      <w:r w:rsidR="00542402">
                        <w:rPr>
                          <w:color w:val="FF0000"/>
                          <w:sz w:val="24"/>
                          <w:szCs w:val="24"/>
                          <w:u w:val="single"/>
                        </w:rPr>
                        <w:t>avec le gynécologue</w:t>
                      </w:r>
                      <w:r w:rsidR="00D5767B">
                        <w:rPr>
                          <w:color w:val="FF0000"/>
                          <w:sz w:val="24"/>
                          <w:szCs w:val="24"/>
                          <w:u w:val="single"/>
                        </w:rPr>
                        <w:t> ;</w:t>
                      </w:r>
                    </w:p>
                    <w:p w:rsidR="00E91BFE" w:rsidRDefault="00E91BFE" w:rsidP="00E91BFE">
                      <w:pPr>
                        <w:pStyle w:val="Paragraphedeliste"/>
                        <w:numPr>
                          <w:ilvl w:val="0"/>
                          <w:numId w:val="25"/>
                        </w:numPr>
                        <w:spacing w:after="0"/>
                        <w:jc w:val="both"/>
                        <w:rPr>
                          <w:color w:val="FF0000"/>
                          <w:sz w:val="24"/>
                          <w:szCs w:val="24"/>
                          <w:u w:val="single"/>
                        </w:rPr>
                      </w:pPr>
                      <w:r>
                        <w:rPr>
                          <w:color w:val="FF0000"/>
                          <w:sz w:val="24"/>
                          <w:szCs w:val="24"/>
                          <w:u w:val="single"/>
                        </w:rPr>
                        <w:t>Ils n’impliquent pas d’aiguilles</w:t>
                      </w:r>
                      <w:r w:rsidR="00D5767B">
                        <w:rPr>
                          <w:color w:val="FF0000"/>
                          <w:sz w:val="24"/>
                          <w:szCs w:val="24"/>
                          <w:u w:val="single"/>
                        </w:rPr>
                        <w:t> ;</w:t>
                      </w:r>
                    </w:p>
                    <w:p w:rsidR="00E91BFE" w:rsidRPr="00E91BFE" w:rsidRDefault="00E91BFE" w:rsidP="00E91BFE">
                      <w:pPr>
                        <w:pStyle w:val="Paragraphedeliste"/>
                        <w:numPr>
                          <w:ilvl w:val="0"/>
                          <w:numId w:val="25"/>
                        </w:numPr>
                        <w:spacing w:after="0"/>
                        <w:jc w:val="both"/>
                        <w:rPr>
                          <w:color w:val="FF0000"/>
                          <w:sz w:val="24"/>
                          <w:szCs w:val="24"/>
                          <w:u w:val="single"/>
                        </w:rPr>
                      </w:pPr>
                      <w:r>
                        <w:rPr>
                          <w:color w:val="FF0000"/>
                          <w:sz w:val="24"/>
                          <w:szCs w:val="24"/>
                          <w:u w:val="single"/>
                        </w:rPr>
                        <w:t>Ils permettent au garçon de s’impliquer dans la contraception soit en rég</w:t>
                      </w:r>
                      <w:r w:rsidR="00542402">
                        <w:rPr>
                          <w:color w:val="FF0000"/>
                          <w:sz w:val="24"/>
                          <w:szCs w:val="24"/>
                          <w:u w:val="single"/>
                        </w:rPr>
                        <w:t>lant une alarme, en vérifiant la bonne utilisation ou encore en accompagnant sa copine pour l’achat</w:t>
                      </w:r>
                      <w:r w:rsidRPr="00E91BFE">
                        <w:rPr>
                          <w:color w:val="FF0000"/>
                          <w:sz w:val="24"/>
                          <w:szCs w:val="24"/>
                          <w:u w:val="single"/>
                        </w:rPr>
                        <w:t>.</w:t>
                      </w:r>
                    </w:p>
                    <w:p w:rsidR="007E4C0C" w:rsidRDefault="007E4C0C" w:rsidP="007E4C0C">
                      <w:pPr>
                        <w:spacing w:after="0"/>
                        <w:jc w:val="both"/>
                        <w:rPr>
                          <w:color w:val="FF0000"/>
                          <w:sz w:val="24"/>
                          <w:szCs w:val="24"/>
                          <w:u w:val="single"/>
                        </w:rPr>
                      </w:pPr>
                    </w:p>
                    <w:p w:rsidR="007E4C0C" w:rsidRDefault="007E4C0C" w:rsidP="007E4C0C">
                      <w:pPr>
                        <w:spacing w:after="0"/>
                        <w:jc w:val="both"/>
                        <w:rPr>
                          <w:color w:val="FF0000"/>
                          <w:sz w:val="24"/>
                          <w:szCs w:val="24"/>
                          <w:u w:val="single"/>
                        </w:rPr>
                      </w:pPr>
                      <w:r>
                        <w:rPr>
                          <w:color w:val="FF0000"/>
                          <w:sz w:val="24"/>
                          <w:szCs w:val="24"/>
                          <w:u w:val="single"/>
                        </w:rPr>
                        <w:t>Les moyens de contraception suivants ne sont pas adaptés pour les raisons suivantes :</w:t>
                      </w:r>
                    </w:p>
                    <w:p w:rsidR="007E4C0C" w:rsidRDefault="007E4C0C" w:rsidP="007E4C0C">
                      <w:pPr>
                        <w:pStyle w:val="Paragraphedeliste"/>
                        <w:numPr>
                          <w:ilvl w:val="0"/>
                          <w:numId w:val="23"/>
                        </w:numPr>
                        <w:spacing w:after="0"/>
                        <w:jc w:val="both"/>
                        <w:rPr>
                          <w:color w:val="FF0000"/>
                          <w:sz w:val="24"/>
                          <w:szCs w:val="24"/>
                          <w:u w:val="single"/>
                        </w:rPr>
                      </w:pPr>
                      <w:r w:rsidRPr="007E4C0C">
                        <w:rPr>
                          <w:color w:val="FF0000"/>
                          <w:sz w:val="24"/>
                          <w:szCs w:val="24"/>
                          <w:u w:val="single"/>
                        </w:rPr>
                        <w:t>L’injection contraceptive</w:t>
                      </w:r>
                      <w:r>
                        <w:rPr>
                          <w:color w:val="FF0000"/>
                          <w:sz w:val="24"/>
                          <w:szCs w:val="24"/>
                          <w:u w:val="single"/>
                        </w:rPr>
                        <w:t xml:space="preserve">, car </w:t>
                      </w:r>
                      <w:r w:rsidR="00E91BFE">
                        <w:rPr>
                          <w:color w:val="FF0000"/>
                          <w:sz w:val="24"/>
                          <w:szCs w:val="24"/>
                          <w:u w:val="single"/>
                        </w:rPr>
                        <w:t xml:space="preserve">Florence a </w:t>
                      </w:r>
                      <w:r w:rsidR="00D5767B">
                        <w:rPr>
                          <w:color w:val="FF0000"/>
                          <w:sz w:val="24"/>
                          <w:szCs w:val="24"/>
                          <w:u w:val="single"/>
                        </w:rPr>
                        <w:t>une peur maladive des aiguilles ;</w:t>
                      </w:r>
                    </w:p>
                    <w:p w:rsidR="007E4C0C" w:rsidRDefault="007E4C0C" w:rsidP="007E4C0C">
                      <w:pPr>
                        <w:pStyle w:val="Paragraphedeliste"/>
                        <w:numPr>
                          <w:ilvl w:val="0"/>
                          <w:numId w:val="23"/>
                        </w:numPr>
                        <w:spacing w:after="0"/>
                        <w:jc w:val="both"/>
                        <w:rPr>
                          <w:color w:val="FF0000"/>
                          <w:sz w:val="24"/>
                          <w:szCs w:val="24"/>
                          <w:u w:val="single"/>
                        </w:rPr>
                      </w:pPr>
                      <w:r w:rsidRPr="007E4C0C">
                        <w:rPr>
                          <w:color w:val="FF0000"/>
                          <w:sz w:val="24"/>
                          <w:szCs w:val="24"/>
                          <w:u w:val="single"/>
                        </w:rPr>
                        <w:t>Le stérilet avec action hormonale</w:t>
                      </w:r>
                      <w:r>
                        <w:rPr>
                          <w:color w:val="FF0000"/>
                          <w:sz w:val="24"/>
                          <w:szCs w:val="24"/>
                          <w:u w:val="single"/>
                        </w:rPr>
                        <w:t>, car la pose nécessite</w:t>
                      </w:r>
                      <w:r w:rsidR="00D5767B">
                        <w:rPr>
                          <w:color w:val="FF0000"/>
                          <w:sz w:val="24"/>
                          <w:szCs w:val="24"/>
                          <w:u w:val="single"/>
                        </w:rPr>
                        <w:t xml:space="preserve"> une visite chez le gynécologue ;</w:t>
                      </w:r>
                    </w:p>
                    <w:p w:rsidR="007E4C0C" w:rsidRPr="007E4C0C" w:rsidRDefault="007E4C0C" w:rsidP="007E4C0C">
                      <w:pPr>
                        <w:pStyle w:val="Paragraphedeliste"/>
                        <w:numPr>
                          <w:ilvl w:val="0"/>
                          <w:numId w:val="23"/>
                        </w:numPr>
                        <w:spacing w:after="0"/>
                        <w:jc w:val="both"/>
                        <w:rPr>
                          <w:color w:val="FF0000"/>
                          <w:sz w:val="24"/>
                          <w:szCs w:val="24"/>
                          <w:u w:val="single"/>
                        </w:rPr>
                      </w:pPr>
                      <w:r w:rsidRPr="007E4C0C">
                        <w:rPr>
                          <w:color w:val="FF0000"/>
                          <w:sz w:val="24"/>
                          <w:szCs w:val="24"/>
                          <w:u w:val="single"/>
                        </w:rPr>
                        <w:t>La contraception orale d’urgence</w:t>
                      </w:r>
                      <w:r>
                        <w:rPr>
                          <w:color w:val="FF0000"/>
                          <w:sz w:val="24"/>
                          <w:szCs w:val="24"/>
                          <w:u w:val="single"/>
                        </w:rPr>
                        <w:t xml:space="preserve">, car </w:t>
                      </w:r>
                      <w:r w:rsidR="00E07B6B">
                        <w:rPr>
                          <w:color w:val="FF0000"/>
                          <w:sz w:val="24"/>
                          <w:szCs w:val="24"/>
                          <w:u w:val="single"/>
                        </w:rPr>
                        <w:t>il ne s’agit pas d’un moyen de contraception, mais plutôt d’une solution</w:t>
                      </w:r>
                      <w:r w:rsidR="00E91BFE">
                        <w:rPr>
                          <w:color w:val="FF0000"/>
                          <w:sz w:val="24"/>
                          <w:szCs w:val="24"/>
                          <w:u w:val="single"/>
                        </w:rPr>
                        <w:t xml:space="preserve"> d’urgence.</w:t>
                      </w:r>
                    </w:p>
                  </w:txbxContent>
                </v:textbox>
              </v:shape>
            </w:pict>
          </mc:Fallback>
        </mc:AlternateContent>
      </w:r>
      <w:r w:rsidR="00934A87" w:rsidRPr="00760AAB">
        <w:rPr>
          <w:sz w:val="24"/>
          <w:szCs w:val="24"/>
        </w:rPr>
        <w:tab/>
      </w:r>
      <w:r w:rsidR="00934A87" w:rsidRPr="00760AAB">
        <w:rPr>
          <w:b/>
          <w:sz w:val="24"/>
          <w:szCs w:val="24"/>
        </w:rPr>
        <w:t>b)</w:t>
      </w:r>
      <w:r w:rsidR="00934A87" w:rsidRPr="00760AAB">
        <w:rPr>
          <w:sz w:val="24"/>
          <w:szCs w:val="24"/>
        </w:rPr>
        <w:t xml:space="preserve"> En quoi ils sont adaptés à la réalité de Florence et d’Olivier;</w:t>
      </w:r>
    </w:p>
    <w:p w:rsidR="007E4C0C" w:rsidRPr="00760AAB" w:rsidRDefault="007E4C0C" w:rsidP="00934A87">
      <w:pPr>
        <w:spacing w:line="240" w:lineRule="auto"/>
        <w:jc w:val="both"/>
        <w:rPr>
          <w:sz w:val="24"/>
          <w:szCs w:val="24"/>
        </w:rPr>
      </w:pPr>
    </w:p>
    <w:p w:rsidR="007E4C0C" w:rsidRPr="00760AAB" w:rsidRDefault="007E4C0C" w:rsidP="00934A87">
      <w:pPr>
        <w:spacing w:line="240" w:lineRule="auto"/>
        <w:jc w:val="both"/>
        <w:rPr>
          <w:sz w:val="24"/>
          <w:szCs w:val="24"/>
        </w:rPr>
      </w:pPr>
    </w:p>
    <w:p w:rsidR="007E4C0C" w:rsidRPr="00760AAB" w:rsidRDefault="007E4C0C" w:rsidP="007E4C0C">
      <w:pPr>
        <w:spacing w:line="240" w:lineRule="auto"/>
        <w:ind w:left="708"/>
        <w:jc w:val="both"/>
        <w:rPr>
          <w:b/>
          <w:sz w:val="24"/>
          <w:szCs w:val="24"/>
        </w:rPr>
      </w:pPr>
    </w:p>
    <w:p w:rsidR="007E4C0C" w:rsidRPr="00760AAB" w:rsidRDefault="007E4C0C" w:rsidP="007E4C0C">
      <w:pPr>
        <w:spacing w:line="240" w:lineRule="auto"/>
        <w:ind w:left="708"/>
        <w:jc w:val="both"/>
        <w:rPr>
          <w:b/>
          <w:sz w:val="24"/>
          <w:szCs w:val="24"/>
        </w:rPr>
      </w:pPr>
    </w:p>
    <w:p w:rsidR="007E4C0C" w:rsidRPr="00760AAB" w:rsidRDefault="007E4C0C" w:rsidP="007E4C0C">
      <w:pPr>
        <w:spacing w:line="240" w:lineRule="auto"/>
        <w:ind w:left="708"/>
        <w:jc w:val="both"/>
        <w:rPr>
          <w:b/>
          <w:sz w:val="24"/>
          <w:szCs w:val="24"/>
        </w:rPr>
      </w:pPr>
    </w:p>
    <w:p w:rsidR="007E4C0C" w:rsidRPr="00760AAB" w:rsidRDefault="007E4C0C" w:rsidP="007E4C0C">
      <w:pPr>
        <w:spacing w:line="240" w:lineRule="auto"/>
        <w:ind w:left="708"/>
        <w:jc w:val="both"/>
        <w:rPr>
          <w:b/>
          <w:sz w:val="24"/>
          <w:szCs w:val="24"/>
        </w:rPr>
      </w:pPr>
    </w:p>
    <w:p w:rsidR="007E4C0C" w:rsidRPr="00760AAB" w:rsidRDefault="007E4C0C" w:rsidP="007E4C0C">
      <w:pPr>
        <w:spacing w:line="240" w:lineRule="auto"/>
        <w:ind w:left="708"/>
        <w:jc w:val="both"/>
        <w:rPr>
          <w:b/>
          <w:sz w:val="24"/>
          <w:szCs w:val="24"/>
        </w:rPr>
      </w:pPr>
    </w:p>
    <w:p w:rsidR="007E4C0C" w:rsidRPr="00760AAB" w:rsidRDefault="007E4C0C" w:rsidP="007E4C0C">
      <w:pPr>
        <w:spacing w:line="240" w:lineRule="auto"/>
        <w:ind w:left="708"/>
        <w:jc w:val="both"/>
        <w:rPr>
          <w:b/>
          <w:sz w:val="24"/>
          <w:szCs w:val="24"/>
        </w:rPr>
      </w:pPr>
    </w:p>
    <w:p w:rsidR="007E4C0C" w:rsidRPr="00760AAB" w:rsidRDefault="007E4C0C" w:rsidP="007E4C0C">
      <w:pPr>
        <w:spacing w:line="240" w:lineRule="auto"/>
        <w:ind w:left="708"/>
        <w:jc w:val="both"/>
        <w:rPr>
          <w:b/>
          <w:sz w:val="24"/>
          <w:szCs w:val="24"/>
        </w:rPr>
      </w:pPr>
    </w:p>
    <w:p w:rsidR="00E91BFE" w:rsidRPr="00760AAB" w:rsidRDefault="00E91BFE" w:rsidP="007E4C0C">
      <w:pPr>
        <w:spacing w:line="240" w:lineRule="auto"/>
        <w:ind w:left="708"/>
        <w:jc w:val="both"/>
        <w:rPr>
          <w:b/>
          <w:sz w:val="24"/>
          <w:szCs w:val="24"/>
        </w:rPr>
      </w:pPr>
    </w:p>
    <w:p w:rsidR="00934A87" w:rsidRPr="00760AAB" w:rsidRDefault="007E4C0C" w:rsidP="007E4C0C">
      <w:pPr>
        <w:spacing w:line="240" w:lineRule="auto"/>
        <w:ind w:left="708"/>
        <w:jc w:val="both"/>
        <w:rPr>
          <w:sz w:val="24"/>
          <w:szCs w:val="24"/>
        </w:rPr>
      </w:pPr>
      <w:r w:rsidRPr="00760AAB">
        <w:rPr>
          <w:noProof/>
          <w:sz w:val="24"/>
          <w:szCs w:val="24"/>
          <w:lang w:eastAsia="fr-CA"/>
        </w:rPr>
        <mc:AlternateContent>
          <mc:Choice Requires="wps">
            <w:drawing>
              <wp:anchor distT="0" distB="0" distL="114300" distR="114300" simplePos="0" relativeHeight="251769344" behindDoc="0" locked="0" layoutInCell="1" allowOverlap="1" wp14:anchorId="1929C0C8" wp14:editId="71D56E01">
                <wp:simplePos x="0" y="0"/>
                <wp:positionH relativeFrom="column">
                  <wp:posOffset>190500</wp:posOffset>
                </wp:positionH>
                <wp:positionV relativeFrom="paragraph">
                  <wp:posOffset>203835</wp:posOffset>
                </wp:positionV>
                <wp:extent cx="6734175" cy="390525"/>
                <wp:effectExtent l="0" t="0" r="28575" b="2857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90525"/>
                        </a:xfrm>
                        <a:prstGeom prst="rect">
                          <a:avLst/>
                        </a:prstGeom>
                        <a:solidFill>
                          <a:srgbClr val="FFFFFF"/>
                        </a:solidFill>
                        <a:ln w="6350">
                          <a:solidFill>
                            <a:srgbClr val="000000"/>
                          </a:solidFill>
                          <a:miter lim="800000"/>
                          <a:headEnd/>
                          <a:tailEnd/>
                        </a:ln>
                      </wps:spPr>
                      <wps:txbx>
                        <w:txbxContent>
                          <w:p w:rsidR="007E4C0C" w:rsidRDefault="007E4C0C" w:rsidP="007E4C0C">
                            <w:pPr>
                              <w:spacing w:after="0"/>
                              <w:jc w:val="both"/>
                            </w:pPr>
                            <w:r>
                              <w:rPr>
                                <w:color w:val="FF0000"/>
                                <w:sz w:val="24"/>
                                <w:szCs w:val="24"/>
                                <w:u w:val="single"/>
                              </w:rPr>
                              <w:t xml:space="preserve">Se référer aux tableaux </w:t>
                            </w:r>
                            <w:r w:rsidR="008265DA">
                              <w:rPr>
                                <w:color w:val="FF0000"/>
                                <w:sz w:val="24"/>
                                <w:szCs w:val="24"/>
                                <w:u w:val="single"/>
                              </w:rPr>
                              <w:t>des pages</w:t>
                            </w:r>
                            <w:r>
                              <w:rPr>
                                <w:color w:val="FF0000"/>
                                <w:sz w:val="24"/>
                                <w:szCs w:val="24"/>
                                <w:u w:val="single"/>
                              </w:rPr>
                              <w:t xml:space="preserve"> 5 à 8</w:t>
                            </w:r>
                            <w:r w:rsidR="004851ED">
                              <w:rPr>
                                <w:color w:val="FF0000"/>
                                <w:sz w:val="24"/>
                                <w:szCs w:val="24"/>
                                <w:u w:val="single"/>
                              </w:rPr>
                              <w:t xml:space="preserve"> du corrigé.</w:t>
                            </w:r>
                          </w:p>
                          <w:p w:rsidR="007E4C0C" w:rsidRDefault="007E4C0C" w:rsidP="007E4C0C">
                            <w:pPr>
                              <w:spacing w:after="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5pt;margin-top:16.05pt;width:530.25pt;height:30.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p9rMQIAAF4EAAAOAAAAZHJzL2Uyb0RvYy54bWysVEuP2yAQvlfqf0DcGzuvzcaKs9pmm6rS&#10;9iFte+kNA7ZRMUOBxN7++g44m6avS1UfEAPDNzPfN+PNzdBpcpTOKzAlnU5ySqThIJRpSvrp4/7F&#10;NSU+MCOYBiNL+ig9vdk+f7bpbSFn0IIW0hEEMb7obUnbEGyRZZ63smN+AlYavKzBdSyg6ZpMONYj&#10;eqezWZ5fZT04YR1w6T2e3o2XdJvw61ry8L6uvQxElxRzC2l1aa3imm03rGgcs63ipzTYP2TRMWUw&#10;6BnqjgVGDk79BtUp7sBDHSYcugzqWnGZasBqpvkv1Ty0zMpUC5Lj7Zkm//9g+bvjB0eUQO3WlBjW&#10;oUafUSkiJAlyCJLMIke99QW6Plh0DsNLGNA/1evtPfAvnhjYtcw08tY56FvJBOY4jS+zi6cjjo8g&#10;Vf8WBMZihwAJaKhdFwlESgiio1aPZ30wD8Lx8Go1X0xXS0o43s3X+XK2TCFY8fTaOh9eS+hI3JTU&#10;of4JnR3vfYjZsOLJJQbzoJXYK62T4Zpqpx05MuyVffpO6D+5aUN6TGW+zEcC/gqRp+9PEJ0K2PRa&#10;dSW9PjuxItL2yojUkoEpPe4xZW1OPEbqRhLDUA2jbGd9KhCPyKyDsclxKHHTgvtGSY8NXlL/9cCc&#10;pES/MajOerpYxIlIxmK5mqHhLm+qyxtmOEKVNFAybndhnKKDdappMdLYDwZuUdFaJbKj9GNWp/yx&#10;iZMGp4GLU3JpJ68fv4XtdwAAAP//AwBQSwMEFAAGAAgAAAAhAHcvwPfdAAAACQEAAA8AAABkcnMv&#10;ZG93bnJldi54bWxMj8FqwzAQRO+F/oPYQG6NFJuaxrUc2kIg9NbUl94Ua2ObSCsjKbHz91VO7WlY&#10;Zpl5U21na9gVfRgcSVivBDCk1umBOgnN9+7pBViIirQyjlDCDQNs68eHSpXaTfSF10PsWAqhUCoJ&#10;fYxjyXloe7QqrNyIlLyT81bFdPqOa6+mFG4Nz4QouFUDpYZejfjRY3s+XKyEffEef7DRnzrPcjc1&#10;vPUnE6RcLua3V2AR5/j3DHf8hA51Yjq6C+nAjIRcpCkxabYGdvfFRjwDO0rY5AXwuuL/F9S/AAAA&#10;//8DAFBLAQItABQABgAIAAAAIQC2gziS/gAAAOEBAAATAAAAAAAAAAAAAAAAAAAAAABbQ29udGVu&#10;dF9UeXBlc10ueG1sUEsBAi0AFAAGAAgAAAAhADj9If/WAAAAlAEAAAsAAAAAAAAAAAAAAAAALwEA&#10;AF9yZWxzLy5yZWxzUEsBAi0AFAAGAAgAAAAhAJLyn2sxAgAAXgQAAA4AAAAAAAAAAAAAAAAALgIA&#10;AGRycy9lMm9Eb2MueG1sUEsBAi0AFAAGAAgAAAAhAHcvwPfdAAAACQEAAA8AAAAAAAAAAAAAAAAA&#10;iwQAAGRycy9kb3ducmV2LnhtbFBLBQYAAAAABAAEAPMAAACVBQAAAAA=&#10;" strokeweight=".5pt">
                <v:textbox>
                  <w:txbxContent>
                    <w:p w:rsidR="007E4C0C" w:rsidRDefault="007E4C0C" w:rsidP="007E4C0C">
                      <w:pPr>
                        <w:spacing w:after="0"/>
                        <w:jc w:val="both"/>
                      </w:pPr>
                      <w:r>
                        <w:rPr>
                          <w:color w:val="FF0000"/>
                          <w:sz w:val="24"/>
                          <w:szCs w:val="24"/>
                          <w:u w:val="single"/>
                        </w:rPr>
                        <w:t xml:space="preserve">Se référer aux tableaux </w:t>
                      </w:r>
                      <w:r w:rsidR="008265DA">
                        <w:rPr>
                          <w:color w:val="FF0000"/>
                          <w:sz w:val="24"/>
                          <w:szCs w:val="24"/>
                          <w:u w:val="single"/>
                        </w:rPr>
                        <w:t>des pages</w:t>
                      </w:r>
                      <w:r>
                        <w:rPr>
                          <w:color w:val="FF0000"/>
                          <w:sz w:val="24"/>
                          <w:szCs w:val="24"/>
                          <w:u w:val="single"/>
                        </w:rPr>
                        <w:t xml:space="preserve"> 5 à 8</w:t>
                      </w:r>
                      <w:r w:rsidR="004851ED">
                        <w:rPr>
                          <w:color w:val="FF0000"/>
                          <w:sz w:val="24"/>
                          <w:szCs w:val="24"/>
                          <w:u w:val="single"/>
                        </w:rPr>
                        <w:t xml:space="preserve"> du corrigé.</w:t>
                      </w:r>
                    </w:p>
                    <w:p w:rsidR="007E4C0C" w:rsidRDefault="007E4C0C" w:rsidP="007E4C0C">
                      <w:pPr>
                        <w:spacing w:after="0"/>
                        <w:jc w:val="both"/>
                      </w:pPr>
                    </w:p>
                  </w:txbxContent>
                </v:textbox>
              </v:shape>
            </w:pict>
          </mc:Fallback>
        </mc:AlternateContent>
      </w:r>
      <w:r w:rsidRPr="00760AAB">
        <w:rPr>
          <w:b/>
          <w:sz w:val="24"/>
          <w:szCs w:val="24"/>
        </w:rPr>
        <w:t>c)</w:t>
      </w:r>
      <w:r w:rsidRPr="00760AAB">
        <w:rPr>
          <w:sz w:val="24"/>
          <w:szCs w:val="24"/>
        </w:rPr>
        <w:t xml:space="preserve"> </w:t>
      </w:r>
      <w:r w:rsidR="00934A87" w:rsidRPr="00760AAB">
        <w:rPr>
          <w:sz w:val="24"/>
          <w:szCs w:val="24"/>
        </w:rPr>
        <w:t>Indique les démarches qu’ils pourront entreprendre pour se procurer ces moyens.</w:t>
      </w:r>
    </w:p>
    <w:p w:rsidR="007E4C0C" w:rsidRPr="00760AAB" w:rsidRDefault="007E4C0C" w:rsidP="007E4C0C">
      <w:pPr>
        <w:ind w:left="708"/>
        <w:rPr>
          <w:sz w:val="24"/>
          <w:szCs w:val="24"/>
        </w:rPr>
      </w:pPr>
    </w:p>
    <w:p w:rsidR="00E07B6B" w:rsidRDefault="00E07B6B">
      <w:pPr>
        <w:spacing w:after="0" w:line="240" w:lineRule="auto"/>
        <w:rPr>
          <w:b/>
          <w:color w:val="FF0000"/>
          <w:sz w:val="24"/>
          <w:szCs w:val="24"/>
        </w:rPr>
      </w:pPr>
      <w:r>
        <w:rPr>
          <w:b/>
          <w:color w:val="FF0000"/>
          <w:sz w:val="24"/>
          <w:szCs w:val="24"/>
        </w:rPr>
        <w:br w:type="page"/>
      </w:r>
    </w:p>
    <w:tbl>
      <w:tblPr>
        <w:tblStyle w:val="Grilledutableau"/>
        <w:tblpPr w:leftFromText="141" w:rightFromText="141" w:vertAnchor="text" w:horzAnchor="margin" w:tblpY="121"/>
        <w:tblW w:w="0" w:type="auto"/>
        <w:tblLook w:val="04A0" w:firstRow="1" w:lastRow="0" w:firstColumn="1" w:lastColumn="0" w:noHBand="0" w:noVBand="1"/>
      </w:tblPr>
      <w:tblGrid>
        <w:gridCol w:w="9606"/>
        <w:gridCol w:w="1017"/>
      </w:tblGrid>
      <w:tr w:rsidR="008265DA" w:rsidTr="008265DA">
        <w:tc>
          <w:tcPr>
            <w:tcW w:w="10623" w:type="dxa"/>
            <w:gridSpan w:val="2"/>
            <w:shd w:val="clear" w:color="auto" w:fill="ACD03A"/>
          </w:tcPr>
          <w:p w:rsidR="008265DA" w:rsidRPr="00B1026B" w:rsidRDefault="008265DA" w:rsidP="008265DA">
            <w:pPr>
              <w:spacing w:after="0" w:line="240" w:lineRule="auto"/>
              <w:jc w:val="center"/>
              <w:rPr>
                <w:b/>
                <w:sz w:val="28"/>
                <w:szCs w:val="28"/>
              </w:rPr>
            </w:pPr>
            <w:r w:rsidRPr="00B1026B">
              <w:rPr>
                <w:b/>
                <w:sz w:val="28"/>
                <w:szCs w:val="28"/>
              </w:rPr>
              <w:lastRenderedPageBreak/>
              <w:t>Production adéquate d’explications ou de solutions</w:t>
            </w:r>
          </w:p>
          <w:p w:rsidR="008265DA" w:rsidRPr="0039368D" w:rsidRDefault="008265DA" w:rsidP="008265DA">
            <w:pPr>
              <w:pStyle w:val="Paragraphedeliste"/>
              <w:numPr>
                <w:ilvl w:val="0"/>
                <w:numId w:val="19"/>
              </w:numPr>
              <w:spacing w:after="0" w:line="240" w:lineRule="auto"/>
              <w:rPr>
                <w:sz w:val="24"/>
                <w:szCs w:val="24"/>
                <w:lang w:val="fr-CA"/>
              </w:rPr>
            </w:pPr>
            <w:r w:rsidRPr="0039368D">
              <w:rPr>
                <w:sz w:val="24"/>
                <w:szCs w:val="24"/>
                <w:lang w:val="fr-CA"/>
              </w:rPr>
              <w:t>Production ou justification d’explications liées à la problématique</w:t>
            </w:r>
          </w:p>
          <w:p w:rsidR="008265DA" w:rsidRPr="00B1026B" w:rsidRDefault="008265DA" w:rsidP="008265DA">
            <w:pPr>
              <w:pStyle w:val="Paragraphedeliste"/>
              <w:numPr>
                <w:ilvl w:val="0"/>
                <w:numId w:val="19"/>
              </w:numPr>
              <w:spacing w:after="0" w:line="240" w:lineRule="auto"/>
              <w:rPr>
                <w:b/>
                <w:sz w:val="28"/>
                <w:szCs w:val="28"/>
                <w:lang w:val="fr-CA"/>
              </w:rPr>
            </w:pPr>
            <w:r w:rsidRPr="0039368D">
              <w:rPr>
                <w:sz w:val="24"/>
                <w:szCs w:val="24"/>
                <w:lang w:val="fr-CA"/>
              </w:rPr>
              <w:t>Justification des décisions ou des opinions en s’appuyant sur des connaissances scientifiques</w:t>
            </w:r>
          </w:p>
        </w:tc>
      </w:tr>
      <w:tr w:rsidR="008265DA" w:rsidTr="008265DA">
        <w:trPr>
          <w:trHeight w:hRule="exact" w:val="340"/>
        </w:trPr>
        <w:tc>
          <w:tcPr>
            <w:tcW w:w="9606" w:type="dxa"/>
          </w:tcPr>
          <w:p w:rsidR="008265DA" w:rsidRPr="00934A87" w:rsidRDefault="008265DA" w:rsidP="008265DA">
            <w:r w:rsidRPr="00934A87">
              <w:t xml:space="preserve">Indique un avantage adéquat </w:t>
            </w:r>
            <w:r>
              <w:t>du moyen</w:t>
            </w:r>
            <w:r w:rsidRPr="00934A87">
              <w:t xml:space="preserve"> de contraception.</w:t>
            </w:r>
          </w:p>
        </w:tc>
        <w:tc>
          <w:tcPr>
            <w:tcW w:w="1017" w:type="dxa"/>
          </w:tcPr>
          <w:p w:rsidR="008265DA" w:rsidRPr="00934A87" w:rsidRDefault="008265DA" w:rsidP="008265DA">
            <w:pPr>
              <w:jc w:val="center"/>
            </w:pPr>
            <w:r w:rsidRPr="00934A87">
              <w:t>2</w:t>
            </w:r>
          </w:p>
        </w:tc>
      </w:tr>
      <w:tr w:rsidR="008265DA" w:rsidTr="008265DA">
        <w:trPr>
          <w:trHeight w:hRule="exact" w:val="340"/>
        </w:trPr>
        <w:tc>
          <w:tcPr>
            <w:tcW w:w="9606" w:type="dxa"/>
            <w:tcBorders>
              <w:bottom w:val="single" w:sz="4" w:space="0" w:color="auto"/>
            </w:tcBorders>
          </w:tcPr>
          <w:p w:rsidR="008265DA" w:rsidRPr="00934A87" w:rsidRDefault="008265DA" w:rsidP="008265DA">
            <w:r w:rsidRPr="00934A87">
              <w:t xml:space="preserve">Indique un inconvénient adéquat </w:t>
            </w:r>
            <w:r>
              <w:t>du moyen</w:t>
            </w:r>
            <w:r w:rsidRPr="00934A87">
              <w:t xml:space="preserve"> de contraception.</w:t>
            </w:r>
          </w:p>
        </w:tc>
        <w:tc>
          <w:tcPr>
            <w:tcW w:w="1017" w:type="dxa"/>
          </w:tcPr>
          <w:p w:rsidR="008265DA" w:rsidRPr="00934A87" w:rsidRDefault="008265DA" w:rsidP="008265DA">
            <w:pPr>
              <w:jc w:val="center"/>
            </w:pPr>
            <w:r w:rsidRPr="00934A87">
              <w:t>2</w:t>
            </w:r>
          </w:p>
        </w:tc>
      </w:tr>
      <w:tr w:rsidR="008265DA" w:rsidTr="008265DA">
        <w:trPr>
          <w:trHeight w:hRule="exact" w:val="729"/>
        </w:trPr>
        <w:tc>
          <w:tcPr>
            <w:tcW w:w="9606" w:type="dxa"/>
            <w:tcBorders>
              <w:bottom w:val="nil"/>
            </w:tcBorders>
          </w:tcPr>
          <w:p w:rsidR="008265DA" w:rsidRDefault="008265DA" w:rsidP="008265DA">
            <w:pPr>
              <w:spacing w:line="240" w:lineRule="auto"/>
            </w:pPr>
            <w:r w:rsidRPr="00934A87">
              <w:t xml:space="preserve">Justifie le choix </w:t>
            </w:r>
            <w:r>
              <w:t>du moyen</w:t>
            </w:r>
            <w:r w:rsidRPr="00934A87">
              <w:t xml:space="preserve"> de contraception en faisant des liens avec </w:t>
            </w:r>
            <w:r>
              <w:t xml:space="preserve">toutes les </w:t>
            </w:r>
            <w:r w:rsidRPr="00934A87">
              <w:t xml:space="preserve"> contraintes.</w:t>
            </w:r>
          </w:p>
          <w:p w:rsidR="008265DA" w:rsidRPr="00934A87" w:rsidRDefault="008265DA" w:rsidP="008265DA">
            <w:pPr>
              <w:spacing w:line="240" w:lineRule="auto"/>
              <w:jc w:val="center"/>
            </w:pPr>
            <w:r>
              <w:t>OU</w:t>
            </w:r>
          </w:p>
        </w:tc>
        <w:tc>
          <w:tcPr>
            <w:tcW w:w="1017" w:type="dxa"/>
            <w:vAlign w:val="center"/>
          </w:tcPr>
          <w:p w:rsidR="008265DA" w:rsidRPr="00934A87" w:rsidRDefault="008265DA" w:rsidP="008265DA">
            <w:pPr>
              <w:jc w:val="center"/>
            </w:pPr>
            <w:r w:rsidRPr="00934A87">
              <w:t>6</w:t>
            </w:r>
          </w:p>
        </w:tc>
      </w:tr>
      <w:tr w:rsidR="008265DA" w:rsidTr="008265DA">
        <w:trPr>
          <w:trHeight w:hRule="exact" w:val="853"/>
        </w:trPr>
        <w:tc>
          <w:tcPr>
            <w:tcW w:w="9606" w:type="dxa"/>
            <w:tcBorders>
              <w:top w:val="nil"/>
              <w:bottom w:val="nil"/>
            </w:tcBorders>
          </w:tcPr>
          <w:p w:rsidR="008265DA" w:rsidRDefault="008265DA" w:rsidP="008265DA">
            <w:pPr>
              <w:spacing w:line="240" w:lineRule="auto"/>
            </w:pPr>
            <w:r w:rsidRPr="00934A87">
              <w:t xml:space="preserve">Justifie le choix </w:t>
            </w:r>
            <w:r>
              <w:t>du moyen</w:t>
            </w:r>
            <w:r w:rsidRPr="00934A87">
              <w:t xml:space="preserve"> de contraception en faisant des liens avec </w:t>
            </w:r>
            <w:r>
              <w:t xml:space="preserve">la plupart des </w:t>
            </w:r>
            <w:r w:rsidRPr="00934A87">
              <w:t>contraintes.</w:t>
            </w:r>
          </w:p>
          <w:p w:rsidR="008265DA" w:rsidRPr="00934A87" w:rsidRDefault="008265DA" w:rsidP="008265DA">
            <w:pPr>
              <w:spacing w:line="240" w:lineRule="auto"/>
              <w:jc w:val="center"/>
            </w:pPr>
            <w:r>
              <w:t>OU</w:t>
            </w:r>
          </w:p>
        </w:tc>
        <w:tc>
          <w:tcPr>
            <w:tcW w:w="1017" w:type="dxa"/>
            <w:vAlign w:val="center"/>
          </w:tcPr>
          <w:p w:rsidR="008265DA" w:rsidRPr="00934A87" w:rsidRDefault="008265DA" w:rsidP="008265DA">
            <w:pPr>
              <w:jc w:val="center"/>
            </w:pPr>
            <w:r w:rsidRPr="00934A87">
              <w:t>4</w:t>
            </w:r>
          </w:p>
        </w:tc>
      </w:tr>
      <w:tr w:rsidR="008265DA" w:rsidTr="008265DA">
        <w:trPr>
          <w:trHeight w:hRule="exact" w:val="425"/>
        </w:trPr>
        <w:tc>
          <w:tcPr>
            <w:tcW w:w="9606" w:type="dxa"/>
            <w:tcBorders>
              <w:top w:val="nil"/>
            </w:tcBorders>
          </w:tcPr>
          <w:p w:rsidR="008265DA" w:rsidRPr="00934A87" w:rsidRDefault="008265DA" w:rsidP="008265DA">
            <w:pPr>
              <w:spacing w:line="240" w:lineRule="auto"/>
            </w:pPr>
            <w:r w:rsidRPr="00934A87">
              <w:t xml:space="preserve">Justifie le choix </w:t>
            </w:r>
            <w:r>
              <w:t>du moyen</w:t>
            </w:r>
            <w:r w:rsidRPr="00934A87">
              <w:t xml:space="preserve"> de contraception en faisant des liens avec </w:t>
            </w:r>
            <w:r>
              <w:t xml:space="preserve">une seule </w:t>
            </w:r>
            <w:r w:rsidRPr="00934A87">
              <w:t>contrainte.</w:t>
            </w:r>
          </w:p>
        </w:tc>
        <w:tc>
          <w:tcPr>
            <w:tcW w:w="1017" w:type="dxa"/>
            <w:vAlign w:val="center"/>
          </w:tcPr>
          <w:p w:rsidR="008265DA" w:rsidRPr="00934A87" w:rsidRDefault="008265DA" w:rsidP="008265DA">
            <w:pPr>
              <w:jc w:val="center"/>
            </w:pPr>
            <w:r w:rsidRPr="00934A87">
              <w:t>2</w:t>
            </w:r>
          </w:p>
        </w:tc>
      </w:tr>
      <w:tr w:rsidR="008265DA" w:rsidTr="008265DA">
        <w:trPr>
          <w:trHeight w:hRule="exact" w:val="440"/>
        </w:trPr>
        <w:tc>
          <w:tcPr>
            <w:tcW w:w="9606" w:type="dxa"/>
          </w:tcPr>
          <w:p w:rsidR="008265DA" w:rsidRPr="00934A87" w:rsidRDefault="008265DA" w:rsidP="008265DA">
            <w:r w:rsidRPr="00934A87">
              <w:t>Indique une démarche adéquate pour se procurer le moyen de contraception.</w:t>
            </w:r>
          </w:p>
        </w:tc>
        <w:tc>
          <w:tcPr>
            <w:tcW w:w="1017" w:type="dxa"/>
          </w:tcPr>
          <w:p w:rsidR="008265DA" w:rsidRPr="00934A87" w:rsidRDefault="008265DA" w:rsidP="008265DA">
            <w:pPr>
              <w:jc w:val="center"/>
            </w:pPr>
            <w:r w:rsidRPr="00934A87">
              <w:t>2</w:t>
            </w:r>
          </w:p>
        </w:tc>
      </w:tr>
    </w:tbl>
    <w:p w:rsidR="00C91393" w:rsidRPr="00760AAB" w:rsidRDefault="00C91393" w:rsidP="00681D28">
      <w:pPr>
        <w:jc w:val="both"/>
        <w:rPr>
          <w:b/>
          <w:color w:val="FF0000"/>
          <w:sz w:val="24"/>
          <w:szCs w:val="24"/>
        </w:rPr>
      </w:pPr>
    </w:p>
    <w:p w:rsidR="00FF1971" w:rsidRPr="00760AAB" w:rsidRDefault="00FF1971" w:rsidP="009E578C">
      <w:pPr>
        <w:rPr>
          <w:b/>
          <w:sz w:val="24"/>
          <w:szCs w:val="24"/>
        </w:rPr>
      </w:pPr>
    </w:p>
    <w:p w:rsidR="00934A87" w:rsidRPr="00760AAB" w:rsidRDefault="00934A87" w:rsidP="009E578C">
      <w:pPr>
        <w:rPr>
          <w:b/>
          <w:sz w:val="24"/>
          <w:szCs w:val="24"/>
        </w:rPr>
      </w:pPr>
    </w:p>
    <w:p w:rsidR="009E578C" w:rsidRPr="00760AAB" w:rsidRDefault="009E578C">
      <w:pPr>
        <w:spacing w:after="0" w:line="240" w:lineRule="auto"/>
        <w:rPr>
          <w:b/>
          <w:sz w:val="24"/>
          <w:szCs w:val="24"/>
        </w:rPr>
      </w:pPr>
      <w:r w:rsidRPr="00760AAB">
        <w:rPr>
          <w:b/>
          <w:sz w:val="24"/>
          <w:szCs w:val="24"/>
        </w:rPr>
        <w:br w:type="page"/>
      </w:r>
    </w:p>
    <w:p w:rsidR="00846B58" w:rsidRPr="00124583" w:rsidRDefault="00846B58" w:rsidP="00846B58">
      <w:pPr>
        <w:spacing w:after="0" w:line="240" w:lineRule="auto"/>
        <w:jc w:val="center"/>
        <w:rPr>
          <w:rFonts w:eastAsia="Times New Roman"/>
          <w:b/>
          <w:smallCaps/>
          <w:noProof/>
          <w:sz w:val="40"/>
          <w:szCs w:val="40"/>
          <w:lang w:eastAsia="fr-CA"/>
        </w:rPr>
      </w:pPr>
      <w:r w:rsidRPr="00124583">
        <w:rPr>
          <w:rFonts w:eastAsia="Times New Roman"/>
          <w:b/>
          <w:smallCaps/>
          <w:noProof/>
          <w:sz w:val="40"/>
          <w:szCs w:val="40"/>
          <w:lang w:eastAsia="fr-CA"/>
        </w:rPr>
        <w:lastRenderedPageBreak/>
        <w:drawing>
          <wp:anchor distT="0" distB="0" distL="114300" distR="114300" simplePos="0" relativeHeight="251756032" behindDoc="1" locked="0" layoutInCell="1" allowOverlap="1" wp14:anchorId="02CE57D9" wp14:editId="410CDCE6">
            <wp:simplePos x="0" y="0"/>
            <wp:positionH relativeFrom="column">
              <wp:posOffset>0</wp:posOffset>
            </wp:positionH>
            <wp:positionV relativeFrom="paragraph">
              <wp:posOffset>0</wp:posOffset>
            </wp:positionV>
            <wp:extent cx="1295400" cy="1295400"/>
            <wp:effectExtent l="0" t="0" r="0" b="0"/>
            <wp:wrapNone/>
            <wp:docPr id="23" name="Image 23" descr="C:\Users\User\AppData\Local\Microsoft\Windows\Temporary Internet Files\Content.IE5\GXO5ALQE\MC9004326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GXO5ALQE\MC900432686[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583">
        <w:rPr>
          <w:rFonts w:eastAsia="Times New Roman"/>
          <w:b/>
          <w:smallCaps/>
          <w:noProof/>
          <w:sz w:val="40"/>
          <w:szCs w:val="40"/>
          <w:lang w:eastAsia="fr-CA"/>
        </w:rPr>
        <w:t>Retour sur la tâche</w:t>
      </w:r>
    </w:p>
    <w:p w:rsidR="00846B58" w:rsidRDefault="00846B58" w:rsidP="00846B58">
      <w:pPr>
        <w:jc w:val="both"/>
        <w:rPr>
          <w:sz w:val="24"/>
          <w:szCs w:val="24"/>
        </w:rPr>
      </w:pPr>
    </w:p>
    <w:p w:rsidR="00846B58" w:rsidRDefault="00846B58" w:rsidP="00D53BC6">
      <w:pPr>
        <w:jc w:val="both"/>
        <w:rPr>
          <w:sz w:val="24"/>
          <w:szCs w:val="24"/>
        </w:rPr>
      </w:pPr>
    </w:p>
    <w:p w:rsidR="00846B58" w:rsidRDefault="00846B58" w:rsidP="00D53BC6">
      <w:pPr>
        <w:jc w:val="both"/>
        <w:rPr>
          <w:sz w:val="24"/>
          <w:szCs w:val="24"/>
        </w:rPr>
      </w:pPr>
    </w:p>
    <w:p w:rsidR="00D53BC6" w:rsidRPr="00F441B0" w:rsidRDefault="00D53BC6" w:rsidP="00F441B0">
      <w:pPr>
        <w:pStyle w:val="Paragraphedeliste"/>
        <w:numPr>
          <w:ilvl w:val="0"/>
          <w:numId w:val="26"/>
        </w:numPr>
        <w:jc w:val="both"/>
        <w:rPr>
          <w:sz w:val="24"/>
          <w:szCs w:val="24"/>
        </w:rPr>
      </w:pPr>
      <w:r w:rsidRPr="00F441B0">
        <w:rPr>
          <w:sz w:val="24"/>
          <w:szCs w:val="24"/>
        </w:rPr>
        <w:t>À l’adolescence, les démarches pour se procurer un moyen de contraception sont :</w:t>
      </w:r>
    </w:p>
    <w:p w:rsidR="005E2702" w:rsidRPr="00760AAB" w:rsidRDefault="005E2702" w:rsidP="006C2598">
      <w:pPr>
        <w:pStyle w:val="Paragraphedeliste"/>
        <w:numPr>
          <w:ilvl w:val="0"/>
          <w:numId w:val="8"/>
        </w:numPr>
        <w:spacing w:line="240" w:lineRule="auto"/>
        <w:ind w:left="1429"/>
        <w:rPr>
          <w:color w:val="FF0000"/>
          <w:sz w:val="24"/>
          <w:szCs w:val="24"/>
          <w:u w:val="single"/>
        </w:rPr>
      </w:pPr>
      <w:r w:rsidRPr="00760AAB">
        <w:rPr>
          <w:color w:val="FF0000"/>
          <w:sz w:val="24"/>
          <w:szCs w:val="24"/>
          <w:u w:val="single"/>
        </w:rPr>
        <w:t xml:space="preserve">Initiation </w:t>
      </w:r>
      <w:r w:rsidR="00B8425F">
        <w:rPr>
          <w:color w:val="FF0000"/>
          <w:sz w:val="24"/>
          <w:szCs w:val="24"/>
          <w:u w:val="single"/>
        </w:rPr>
        <w:t xml:space="preserve">d’une contraception hormonale ou d'un stérilet </w:t>
      </w:r>
      <w:r w:rsidRPr="00760AAB">
        <w:rPr>
          <w:color w:val="FF0000"/>
          <w:sz w:val="24"/>
          <w:szCs w:val="24"/>
          <w:u w:val="single"/>
        </w:rPr>
        <w:t>par une infirmière</w:t>
      </w:r>
      <w:r w:rsidR="008265DA">
        <w:rPr>
          <w:color w:val="FF0000"/>
          <w:sz w:val="24"/>
          <w:szCs w:val="24"/>
          <w:u w:val="single"/>
        </w:rPr>
        <w:t xml:space="preserve"> du CSSS</w:t>
      </w:r>
      <w:r w:rsidRPr="00760AAB">
        <w:rPr>
          <w:color w:val="FF0000"/>
          <w:sz w:val="24"/>
          <w:szCs w:val="24"/>
          <w:u w:val="single"/>
        </w:rPr>
        <w:t xml:space="preserve"> (CLSC, clinique des jeunes, école</w:t>
      </w:r>
      <w:r w:rsidR="008265DA">
        <w:rPr>
          <w:color w:val="FF0000"/>
          <w:sz w:val="24"/>
          <w:szCs w:val="24"/>
          <w:u w:val="single"/>
        </w:rPr>
        <w:t>, etc.</w:t>
      </w:r>
      <w:r w:rsidRPr="00760AAB">
        <w:rPr>
          <w:color w:val="FF0000"/>
          <w:sz w:val="24"/>
          <w:szCs w:val="24"/>
          <w:u w:val="single"/>
        </w:rPr>
        <w:t>)</w:t>
      </w:r>
      <w:r w:rsidR="006C2598" w:rsidRPr="00760AAB">
        <w:rPr>
          <w:color w:val="FF0000"/>
          <w:sz w:val="24"/>
          <w:szCs w:val="24"/>
          <w:u w:val="single"/>
        </w:rPr>
        <w:t> ;</w:t>
      </w:r>
      <w:r w:rsidRPr="00760AAB">
        <w:rPr>
          <w:color w:val="FF0000"/>
          <w:sz w:val="24"/>
          <w:szCs w:val="24"/>
          <w:u w:val="single"/>
        </w:rPr>
        <w:t> </w:t>
      </w:r>
    </w:p>
    <w:p w:rsidR="005E2702" w:rsidRPr="00760AAB" w:rsidRDefault="00B8425F" w:rsidP="006C2598">
      <w:pPr>
        <w:pStyle w:val="Paragraphedeliste"/>
        <w:numPr>
          <w:ilvl w:val="0"/>
          <w:numId w:val="8"/>
        </w:numPr>
        <w:spacing w:line="240" w:lineRule="auto"/>
        <w:ind w:left="1429"/>
        <w:rPr>
          <w:color w:val="FF0000"/>
          <w:sz w:val="24"/>
          <w:szCs w:val="24"/>
          <w:u w:val="single"/>
        </w:rPr>
      </w:pPr>
      <w:r>
        <w:rPr>
          <w:color w:val="FF0000"/>
          <w:sz w:val="24"/>
          <w:szCs w:val="24"/>
          <w:u w:val="single"/>
        </w:rPr>
        <w:t>Prescription d’un moyen de contraception</w:t>
      </w:r>
      <w:r w:rsidR="005E2702" w:rsidRPr="00760AAB">
        <w:rPr>
          <w:color w:val="FF0000"/>
          <w:sz w:val="24"/>
          <w:szCs w:val="24"/>
          <w:u w:val="single"/>
        </w:rPr>
        <w:t xml:space="preserve"> par son médecin de famille</w:t>
      </w:r>
      <w:r w:rsidR="002B5C8B" w:rsidRPr="00760AAB">
        <w:rPr>
          <w:color w:val="FF0000"/>
          <w:sz w:val="24"/>
          <w:szCs w:val="24"/>
          <w:u w:val="single"/>
        </w:rPr>
        <w:t xml:space="preserve"> ou médecin généraliste</w:t>
      </w:r>
      <w:r w:rsidR="00760AAB">
        <w:rPr>
          <w:color w:val="FF0000"/>
          <w:sz w:val="24"/>
          <w:szCs w:val="24"/>
          <w:u w:val="single"/>
        </w:rPr>
        <w:t> ;</w:t>
      </w:r>
    </w:p>
    <w:p w:rsidR="00DC7F7F" w:rsidRPr="00760AAB" w:rsidRDefault="008265DA" w:rsidP="006C2598">
      <w:pPr>
        <w:pStyle w:val="Paragraphedeliste"/>
        <w:numPr>
          <w:ilvl w:val="0"/>
          <w:numId w:val="8"/>
        </w:numPr>
        <w:spacing w:line="240" w:lineRule="auto"/>
        <w:ind w:left="1429"/>
        <w:rPr>
          <w:color w:val="FF0000"/>
          <w:sz w:val="24"/>
          <w:szCs w:val="24"/>
          <w:u w:val="single"/>
        </w:rPr>
      </w:pPr>
      <w:r>
        <w:rPr>
          <w:color w:val="FF0000"/>
          <w:sz w:val="24"/>
          <w:szCs w:val="24"/>
          <w:u w:val="single"/>
        </w:rPr>
        <w:t>Démarche</w:t>
      </w:r>
      <w:r w:rsidR="00DC7F7F" w:rsidRPr="00760AAB">
        <w:rPr>
          <w:color w:val="FF0000"/>
          <w:sz w:val="24"/>
          <w:szCs w:val="24"/>
          <w:u w:val="single"/>
        </w:rPr>
        <w:t xml:space="preserve"> personnelle de se procurer des</w:t>
      </w:r>
      <w:r w:rsidR="002B5C8B" w:rsidRPr="00760AAB">
        <w:rPr>
          <w:color w:val="FF0000"/>
          <w:sz w:val="24"/>
          <w:szCs w:val="24"/>
          <w:u w:val="single"/>
        </w:rPr>
        <w:t xml:space="preserve"> condoms</w:t>
      </w:r>
      <w:r w:rsidR="00760AAB">
        <w:rPr>
          <w:color w:val="FF0000"/>
          <w:sz w:val="24"/>
          <w:szCs w:val="24"/>
          <w:u w:val="single"/>
        </w:rPr>
        <w:t>.</w:t>
      </w:r>
    </w:p>
    <w:p w:rsidR="002B5C8B" w:rsidRPr="00DC7F7F" w:rsidRDefault="002B5C8B" w:rsidP="002B5C8B">
      <w:pPr>
        <w:pStyle w:val="Paragraphedeliste"/>
        <w:spacing w:line="240" w:lineRule="auto"/>
        <w:ind w:left="1429"/>
        <w:rPr>
          <w:color w:val="FF0000"/>
          <w:sz w:val="24"/>
          <w:szCs w:val="24"/>
          <w:u w:val="single"/>
        </w:rPr>
      </w:pPr>
    </w:p>
    <w:p w:rsidR="005E2702" w:rsidRPr="00276879" w:rsidRDefault="00477865" w:rsidP="005E2702">
      <w:pPr>
        <w:rPr>
          <w:sz w:val="28"/>
          <w:szCs w:val="28"/>
        </w:rPr>
      </w:pPr>
      <w:r>
        <w:rPr>
          <w:noProof/>
          <w:lang w:eastAsia="fr-CA"/>
        </w:rPr>
        <mc:AlternateContent>
          <mc:Choice Requires="wps">
            <w:drawing>
              <wp:anchor distT="0" distB="0" distL="114300" distR="114300" simplePos="0" relativeHeight="251740672" behindDoc="0" locked="0" layoutInCell="1" allowOverlap="1">
                <wp:simplePos x="0" y="0"/>
                <wp:positionH relativeFrom="column">
                  <wp:posOffset>9525</wp:posOffset>
                </wp:positionH>
                <wp:positionV relativeFrom="paragraph">
                  <wp:posOffset>5715</wp:posOffset>
                </wp:positionV>
                <wp:extent cx="2962275" cy="2924175"/>
                <wp:effectExtent l="0" t="0" r="28575" b="28575"/>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2275" cy="2924175"/>
                        </a:xfrm>
                        <a:prstGeom prst="rect">
                          <a:avLst/>
                        </a:prstGeom>
                        <a:solidFill>
                          <a:srgbClr val="DDECA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07B6" w:rsidRPr="00197E52" w:rsidRDefault="008007B6" w:rsidP="005E2702">
                            <w:pPr>
                              <w:rPr>
                                <w:b/>
                                <w:sz w:val="24"/>
                                <w:szCs w:val="24"/>
                              </w:rPr>
                            </w:pPr>
                            <w:r w:rsidRPr="00197E52">
                              <w:rPr>
                                <w:b/>
                                <w:sz w:val="24"/>
                                <w:szCs w:val="24"/>
                              </w:rPr>
                              <w:t>Coordonnées de l’infirmière</w:t>
                            </w:r>
                            <w:r w:rsidR="008265DA">
                              <w:rPr>
                                <w:b/>
                                <w:sz w:val="24"/>
                                <w:szCs w:val="24"/>
                              </w:rPr>
                              <w:t xml:space="preserve"> du CSSS</w:t>
                            </w:r>
                            <w:r w:rsidRPr="00197E52">
                              <w:rPr>
                                <w:b/>
                                <w:sz w:val="24"/>
                                <w:szCs w:val="24"/>
                              </w:rPr>
                              <w:t xml:space="preserve"> de l’école</w:t>
                            </w:r>
                          </w:p>
                          <w:p w:rsidR="008007B6" w:rsidRPr="00DD63B2" w:rsidRDefault="008007B6" w:rsidP="005E2702">
                            <w:pPr>
                              <w:rPr>
                                <w:sz w:val="24"/>
                                <w:szCs w:val="24"/>
                                <w:u w:val="single"/>
                                <w:lang w:val="en-CA"/>
                              </w:rPr>
                            </w:pPr>
                            <w:r w:rsidRPr="00DD63B2">
                              <w:rPr>
                                <w:sz w:val="24"/>
                                <w:szCs w:val="24"/>
                                <w:lang w:val="en-CA"/>
                              </w:rPr>
                              <w:t xml:space="preserve">Nom : </w:t>
                            </w:r>
                            <w:r w:rsidRPr="00DD63B2">
                              <w:rPr>
                                <w:sz w:val="24"/>
                                <w:szCs w:val="24"/>
                                <w:u w:val="single"/>
                                <w:lang w:val="en-CA"/>
                              </w:rPr>
                              <w:tab/>
                            </w:r>
                            <w:r w:rsidRPr="00DD63B2">
                              <w:rPr>
                                <w:sz w:val="24"/>
                                <w:szCs w:val="24"/>
                                <w:u w:val="single"/>
                                <w:lang w:val="en-CA"/>
                              </w:rPr>
                              <w:tab/>
                            </w:r>
                            <w:r w:rsidRPr="00DD63B2">
                              <w:rPr>
                                <w:sz w:val="24"/>
                                <w:szCs w:val="24"/>
                                <w:u w:val="single"/>
                                <w:lang w:val="en-CA"/>
                              </w:rPr>
                              <w:tab/>
                            </w:r>
                            <w:r w:rsidRPr="00DD63B2">
                              <w:rPr>
                                <w:sz w:val="24"/>
                                <w:szCs w:val="24"/>
                                <w:u w:val="single"/>
                                <w:lang w:val="en-CA"/>
                              </w:rPr>
                              <w:tab/>
                            </w:r>
                            <w:r w:rsidRPr="00DD63B2">
                              <w:rPr>
                                <w:sz w:val="24"/>
                                <w:szCs w:val="24"/>
                                <w:u w:val="single"/>
                                <w:lang w:val="en-CA"/>
                              </w:rPr>
                              <w:tab/>
                            </w:r>
                            <w:r w:rsidRPr="00DD63B2">
                              <w:rPr>
                                <w:sz w:val="24"/>
                                <w:szCs w:val="24"/>
                                <w:u w:val="single"/>
                                <w:lang w:val="en-CA"/>
                              </w:rPr>
                              <w:tab/>
                            </w:r>
                          </w:p>
                          <w:p w:rsidR="008007B6" w:rsidRPr="00DD63B2" w:rsidRDefault="008007B6" w:rsidP="005E2702">
                            <w:pPr>
                              <w:rPr>
                                <w:sz w:val="24"/>
                                <w:szCs w:val="24"/>
                                <w:u w:val="single"/>
                                <w:lang w:val="en-CA"/>
                              </w:rPr>
                            </w:pPr>
                            <w:r w:rsidRPr="00DD63B2">
                              <w:rPr>
                                <w:sz w:val="24"/>
                                <w:szCs w:val="24"/>
                                <w:lang w:val="en-CA"/>
                              </w:rPr>
                              <w:t xml:space="preserve">Local : </w:t>
                            </w:r>
                            <w:r w:rsidRPr="00DD63B2">
                              <w:rPr>
                                <w:sz w:val="24"/>
                                <w:szCs w:val="24"/>
                                <w:u w:val="single"/>
                                <w:lang w:val="en-CA"/>
                              </w:rPr>
                              <w:tab/>
                            </w:r>
                            <w:r w:rsidRPr="00DD63B2">
                              <w:rPr>
                                <w:sz w:val="24"/>
                                <w:szCs w:val="24"/>
                                <w:u w:val="single"/>
                                <w:lang w:val="en-CA"/>
                              </w:rPr>
                              <w:tab/>
                            </w:r>
                            <w:r w:rsidRPr="00DD63B2">
                              <w:rPr>
                                <w:sz w:val="24"/>
                                <w:szCs w:val="24"/>
                                <w:u w:val="single"/>
                                <w:lang w:val="en-CA"/>
                              </w:rPr>
                              <w:tab/>
                            </w:r>
                            <w:r w:rsidRPr="00DD63B2">
                              <w:rPr>
                                <w:sz w:val="24"/>
                                <w:szCs w:val="24"/>
                                <w:u w:val="single"/>
                                <w:lang w:val="en-CA"/>
                              </w:rPr>
                              <w:tab/>
                            </w:r>
                            <w:r w:rsidRPr="00DD63B2">
                              <w:rPr>
                                <w:sz w:val="24"/>
                                <w:szCs w:val="24"/>
                                <w:u w:val="single"/>
                                <w:lang w:val="en-CA"/>
                              </w:rPr>
                              <w:tab/>
                            </w:r>
                            <w:r w:rsidRPr="00DD63B2">
                              <w:rPr>
                                <w:sz w:val="24"/>
                                <w:szCs w:val="24"/>
                                <w:u w:val="single"/>
                                <w:lang w:val="en-CA"/>
                              </w:rPr>
                              <w:tab/>
                            </w:r>
                          </w:p>
                          <w:p w:rsidR="008007B6" w:rsidRPr="00DD63B2" w:rsidRDefault="008007B6" w:rsidP="005E2702">
                            <w:pPr>
                              <w:rPr>
                                <w:sz w:val="24"/>
                                <w:szCs w:val="24"/>
                                <w:u w:val="single"/>
                                <w:lang w:val="en-CA"/>
                              </w:rPr>
                            </w:pPr>
                            <w:r w:rsidRPr="00DD63B2">
                              <w:rPr>
                                <w:sz w:val="24"/>
                                <w:szCs w:val="24"/>
                                <w:lang w:val="en-CA"/>
                              </w:rPr>
                              <w:t xml:space="preserve">Horaire : </w:t>
                            </w:r>
                          </w:p>
                          <w:p w:rsidR="008007B6" w:rsidRPr="00DD63B2" w:rsidRDefault="008007B6" w:rsidP="005E2702">
                            <w:pPr>
                              <w:spacing w:after="0" w:line="240" w:lineRule="auto"/>
                              <w:rPr>
                                <w:sz w:val="24"/>
                                <w:szCs w:val="24"/>
                                <w:lang w:val="en-CA"/>
                              </w:rPr>
                            </w:pPr>
                            <w:r w:rsidRPr="00DD63B2">
                              <w:rPr>
                                <w:sz w:val="24"/>
                                <w:szCs w:val="24"/>
                                <w:lang w:val="en-CA"/>
                              </w:rPr>
                              <w:tab/>
                            </w:r>
                            <w:r w:rsidRPr="00DD63B2">
                              <w:rPr>
                                <w:sz w:val="24"/>
                                <w:szCs w:val="24"/>
                                <w:lang w:val="en-CA"/>
                              </w:rPr>
                              <w:tab/>
                            </w:r>
                            <w:r w:rsidRPr="00DD63B2">
                              <w:rPr>
                                <w:sz w:val="24"/>
                                <w:szCs w:val="24"/>
                                <w:lang w:val="en-CA"/>
                              </w:rPr>
                              <w:tab/>
                              <w:t>AM</w:t>
                            </w:r>
                            <w:r w:rsidRPr="00DD63B2">
                              <w:rPr>
                                <w:sz w:val="24"/>
                                <w:szCs w:val="24"/>
                                <w:lang w:val="en-CA"/>
                              </w:rPr>
                              <w:tab/>
                            </w:r>
                            <w:r w:rsidRPr="00DD63B2">
                              <w:rPr>
                                <w:sz w:val="24"/>
                                <w:szCs w:val="24"/>
                                <w:lang w:val="en-CA"/>
                              </w:rPr>
                              <w:tab/>
                              <w:t>PM</w:t>
                            </w:r>
                          </w:p>
                          <w:p w:rsidR="008007B6" w:rsidRPr="00DD63B2" w:rsidRDefault="008007B6" w:rsidP="005E2702">
                            <w:pPr>
                              <w:spacing w:after="0" w:line="240" w:lineRule="auto"/>
                              <w:rPr>
                                <w:sz w:val="24"/>
                                <w:szCs w:val="24"/>
                                <w:lang w:val="en-CA"/>
                              </w:rPr>
                            </w:pPr>
                            <w:r w:rsidRPr="00DD63B2">
                              <w:rPr>
                                <w:sz w:val="24"/>
                                <w:szCs w:val="24"/>
                                <w:lang w:val="en-CA"/>
                              </w:rPr>
                              <w:t>Lundi :</w:t>
                            </w:r>
                            <w:r w:rsidRPr="00DD63B2">
                              <w:rPr>
                                <w:sz w:val="24"/>
                                <w:szCs w:val="24"/>
                                <w:lang w:val="en-CA"/>
                              </w:rPr>
                              <w:tab/>
                            </w:r>
                            <w:r w:rsidRPr="00DD63B2">
                              <w:rPr>
                                <w:sz w:val="24"/>
                                <w:szCs w:val="24"/>
                                <w:lang w:val="en-CA"/>
                              </w:rPr>
                              <w:tab/>
                            </w:r>
                            <w:r w:rsidRPr="00DD63B2">
                              <w:rPr>
                                <w:sz w:val="24"/>
                                <w:szCs w:val="24"/>
                                <w:lang w:val="en-CA"/>
                              </w:rPr>
                              <w:tab/>
                            </w:r>
                            <w:r w:rsidRPr="00197E52">
                              <w:rPr>
                                <w:sz w:val="24"/>
                                <w:szCs w:val="24"/>
                              </w:rPr>
                              <w:sym w:font="Wingdings" w:char="F0A8"/>
                            </w:r>
                            <w:r w:rsidRPr="00DD63B2">
                              <w:rPr>
                                <w:sz w:val="24"/>
                                <w:szCs w:val="24"/>
                                <w:lang w:val="en-CA"/>
                              </w:rPr>
                              <w:tab/>
                            </w:r>
                            <w:r w:rsidRPr="00DD63B2">
                              <w:rPr>
                                <w:sz w:val="24"/>
                                <w:szCs w:val="24"/>
                                <w:lang w:val="en-CA"/>
                              </w:rPr>
                              <w:tab/>
                            </w:r>
                            <w:r w:rsidRPr="00197E52">
                              <w:rPr>
                                <w:sz w:val="24"/>
                                <w:szCs w:val="24"/>
                              </w:rPr>
                              <w:sym w:font="Wingdings" w:char="F0A8"/>
                            </w:r>
                          </w:p>
                          <w:p w:rsidR="008007B6" w:rsidRPr="00DF5D55" w:rsidRDefault="008007B6" w:rsidP="005E2702">
                            <w:pPr>
                              <w:spacing w:after="0" w:line="240" w:lineRule="auto"/>
                              <w:rPr>
                                <w:sz w:val="24"/>
                                <w:szCs w:val="24"/>
                              </w:rPr>
                            </w:pPr>
                            <w:r w:rsidRPr="00DF5D55">
                              <w:rPr>
                                <w:sz w:val="24"/>
                                <w:szCs w:val="24"/>
                              </w:rPr>
                              <w:t xml:space="preserve">Mardi : </w:t>
                            </w:r>
                            <w:r w:rsidRPr="00DF5D55">
                              <w:rPr>
                                <w:sz w:val="24"/>
                                <w:szCs w:val="24"/>
                              </w:rPr>
                              <w:tab/>
                            </w:r>
                            <w:r w:rsidRPr="00DF5D55">
                              <w:rPr>
                                <w:sz w:val="24"/>
                                <w:szCs w:val="24"/>
                              </w:rPr>
                              <w:tab/>
                            </w:r>
                            <w:r w:rsidRPr="00197E52">
                              <w:rPr>
                                <w:sz w:val="24"/>
                                <w:szCs w:val="24"/>
                              </w:rPr>
                              <w:sym w:font="Wingdings" w:char="F0A8"/>
                            </w:r>
                            <w:r w:rsidRPr="00DF5D55">
                              <w:rPr>
                                <w:sz w:val="24"/>
                                <w:szCs w:val="24"/>
                              </w:rPr>
                              <w:tab/>
                            </w:r>
                            <w:r w:rsidRPr="00DF5D55">
                              <w:rPr>
                                <w:sz w:val="24"/>
                                <w:szCs w:val="24"/>
                              </w:rPr>
                              <w:tab/>
                            </w:r>
                            <w:r w:rsidRPr="00197E52">
                              <w:rPr>
                                <w:sz w:val="24"/>
                                <w:szCs w:val="24"/>
                              </w:rPr>
                              <w:sym w:font="Wingdings" w:char="F0A8"/>
                            </w:r>
                          </w:p>
                          <w:p w:rsidR="008007B6" w:rsidRPr="00197E52" w:rsidRDefault="008007B6" w:rsidP="005E2702">
                            <w:pPr>
                              <w:spacing w:after="0" w:line="240" w:lineRule="auto"/>
                              <w:rPr>
                                <w:sz w:val="24"/>
                                <w:szCs w:val="24"/>
                              </w:rPr>
                            </w:pPr>
                            <w:r w:rsidRPr="00197E52">
                              <w:rPr>
                                <w:sz w:val="24"/>
                                <w:szCs w:val="24"/>
                              </w:rPr>
                              <w:t xml:space="preserve">Mercredi : </w:t>
                            </w:r>
                            <w:r w:rsidRPr="00197E52">
                              <w:rPr>
                                <w:sz w:val="24"/>
                                <w:szCs w:val="24"/>
                              </w:rPr>
                              <w:tab/>
                            </w:r>
                            <w:r w:rsidRPr="00197E52">
                              <w:rPr>
                                <w:sz w:val="24"/>
                                <w:szCs w:val="24"/>
                              </w:rPr>
                              <w:tab/>
                            </w:r>
                            <w:r w:rsidRPr="00197E52">
                              <w:rPr>
                                <w:sz w:val="24"/>
                                <w:szCs w:val="24"/>
                              </w:rPr>
                              <w:sym w:font="Wingdings" w:char="F0A8"/>
                            </w:r>
                            <w:r w:rsidRPr="00197E52">
                              <w:rPr>
                                <w:sz w:val="24"/>
                                <w:szCs w:val="24"/>
                              </w:rPr>
                              <w:tab/>
                            </w:r>
                            <w:r w:rsidRPr="00197E52">
                              <w:rPr>
                                <w:sz w:val="24"/>
                                <w:szCs w:val="24"/>
                              </w:rPr>
                              <w:tab/>
                            </w:r>
                            <w:r w:rsidRPr="00197E52">
                              <w:rPr>
                                <w:sz w:val="24"/>
                                <w:szCs w:val="24"/>
                              </w:rPr>
                              <w:sym w:font="Wingdings" w:char="F0A8"/>
                            </w:r>
                          </w:p>
                          <w:p w:rsidR="008007B6" w:rsidRPr="00197E52" w:rsidRDefault="008007B6" w:rsidP="005E2702">
                            <w:pPr>
                              <w:spacing w:after="0" w:line="240" w:lineRule="auto"/>
                              <w:rPr>
                                <w:sz w:val="24"/>
                                <w:szCs w:val="24"/>
                              </w:rPr>
                            </w:pPr>
                            <w:r w:rsidRPr="00197E52">
                              <w:rPr>
                                <w:sz w:val="24"/>
                                <w:szCs w:val="24"/>
                              </w:rPr>
                              <w:t xml:space="preserve">Jeudi : </w:t>
                            </w:r>
                            <w:r w:rsidRPr="00197E52">
                              <w:rPr>
                                <w:sz w:val="24"/>
                                <w:szCs w:val="24"/>
                              </w:rPr>
                              <w:tab/>
                            </w:r>
                            <w:r w:rsidRPr="00197E52">
                              <w:rPr>
                                <w:sz w:val="24"/>
                                <w:szCs w:val="24"/>
                              </w:rPr>
                              <w:tab/>
                            </w:r>
                            <w:r>
                              <w:rPr>
                                <w:sz w:val="24"/>
                                <w:szCs w:val="24"/>
                              </w:rPr>
                              <w:tab/>
                            </w:r>
                            <w:r w:rsidRPr="00197E52">
                              <w:rPr>
                                <w:sz w:val="24"/>
                                <w:szCs w:val="24"/>
                              </w:rPr>
                              <w:sym w:font="Wingdings" w:char="F0A8"/>
                            </w:r>
                            <w:r w:rsidRPr="00197E52">
                              <w:rPr>
                                <w:sz w:val="24"/>
                                <w:szCs w:val="24"/>
                              </w:rPr>
                              <w:tab/>
                            </w:r>
                            <w:r w:rsidRPr="00197E52">
                              <w:rPr>
                                <w:sz w:val="24"/>
                                <w:szCs w:val="24"/>
                              </w:rPr>
                              <w:tab/>
                            </w:r>
                            <w:r w:rsidRPr="00197E52">
                              <w:rPr>
                                <w:sz w:val="24"/>
                                <w:szCs w:val="24"/>
                              </w:rPr>
                              <w:sym w:font="Wingdings" w:char="F0A8"/>
                            </w:r>
                          </w:p>
                          <w:p w:rsidR="008007B6" w:rsidRPr="00197E52" w:rsidRDefault="008007B6" w:rsidP="005E2702">
                            <w:pPr>
                              <w:spacing w:after="0" w:line="240" w:lineRule="auto"/>
                              <w:rPr>
                                <w:sz w:val="24"/>
                                <w:szCs w:val="24"/>
                              </w:rPr>
                            </w:pPr>
                            <w:r w:rsidRPr="00197E52">
                              <w:rPr>
                                <w:sz w:val="24"/>
                                <w:szCs w:val="24"/>
                              </w:rPr>
                              <w:t xml:space="preserve">Vendredi : </w:t>
                            </w:r>
                            <w:r w:rsidRPr="00197E52">
                              <w:rPr>
                                <w:sz w:val="24"/>
                                <w:szCs w:val="24"/>
                              </w:rPr>
                              <w:tab/>
                            </w:r>
                            <w:r w:rsidRPr="00197E52">
                              <w:rPr>
                                <w:sz w:val="24"/>
                                <w:szCs w:val="24"/>
                              </w:rPr>
                              <w:tab/>
                            </w:r>
                            <w:r w:rsidRPr="00197E52">
                              <w:rPr>
                                <w:sz w:val="24"/>
                                <w:szCs w:val="24"/>
                              </w:rPr>
                              <w:sym w:font="Wingdings" w:char="F0A8"/>
                            </w:r>
                            <w:r w:rsidRPr="00197E52">
                              <w:rPr>
                                <w:sz w:val="24"/>
                                <w:szCs w:val="24"/>
                              </w:rPr>
                              <w:tab/>
                            </w:r>
                            <w:r w:rsidRPr="00197E52">
                              <w:rPr>
                                <w:sz w:val="24"/>
                                <w:szCs w:val="24"/>
                              </w:rPr>
                              <w:tab/>
                            </w:r>
                            <w:r w:rsidRPr="00197E52">
                              <w:rPr>
                                <w:sz w:val="24"/>
                                <w:szCs w:val="24"/>
                              </w:rPr>
                              <w:sym w:font="Wingdings" w:char="F0A8"/>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 o:spid="_x0000_s1039" type="#_x0000_t202" style="position:absolute;margin-left:.75pt;margin-top:.45pt;width:233.25pt;height:230.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alQsAIAANwFAAAOAAAAZHJzL2Uyb0RvYy54bWysVFtP2zAUfp+0/2D5faRJC6wVKepamCZV&#10;gAYT0t5cx26jOj6e7Tbpfv2OnfQC7IVpL4nt853bdy5X102lyFZYV4LOaXrWo0RoDkWplzn98XT7&#10;6TMlzjNdMAVa5HQnHL0ef/xwVZuRyGAFqhCWoBHtRrXJ6cp7M0oSx1eiYu4MjNAolGAr5vFql0lh&#10;WY3WK5Vkvd5FUoMtjAUunMPXWSuk42hfSsH9vZROeKJyirH5+LXxuwjfZHzFRkvLzKrkXRjsH6Ko&#10;WKnR6cHUjHlGNrZ8Y6oquQUH0p9xqBKQsuQi5oDZpL1X2TyumBExFyTHmQNN7v+Z5XfbB0vKIqd9&#10;pEezCmv0EytFCkG8aLwg+I4k1caNEPtoEO2bL9BgsWPCzsyBrx1CkhNMq+AQHUhppK3CH9MlqIiO&#10;dgfu0Qfh+JgNL7Ls8pwSjrJsmA1SvASrR3Vjnf8qoCLhkFOLxY0hsO3c+Ra6hwRvDlRZ3JZKxYtd&#10;LqbKki3DRpjNbqaTm876C5jSpM7pRf+81yZ3aiLYPphYKMbXby1gtEoHfyL2XhdXIKblIp78TomA&#10;Ufq7kMh9pCQGGbpeHHwwzoX2aeclogNKYkrvUezwx6jeo9zmgRrRM2h/UK5KDbZl6WXYxXofsmzx&#10;XWu4Nu9AgW8WTWy6tB+yC08LKHbYWxbaEXWG35ZI+Jw5/8AsziR2De4Zf48fqQCrBN2JkhXY3397&#10;D3gcFZRSUuOM59T92jArKFHfNA7RMB0MwlKIl8H5ZYYXeypZnEr0ppoCdk+KG83weAx4r/ZHaaF6&#10;xnU0CV5RxDRH3zn1++PUt5sH1xkXk0kE4RowzM/1o+H7kQqN9tQ8M2u6Tg+DeAf7bcBGrxq+xYYC&#10;aZhsPMgyTsOR1a4AuELiPHXrLuyo03tEHZfy+A8AAAD//wMAUEsDBBQABgAIAAAAIQAVpeY+2wAA&#10;AAYBAAAPAAAAZHJzL2Rvd25yZXYueG1sTI/NTsMwEITvSLyDtUhcKuq0KiWEOFVVqSdO/XkAJ16c&#10;4HgdxW4b3p7tCW47mtHsN+Vm8r244hi7QAoW8wwEUhNMR1bB+bR/yUHEpMnoPhAq+MEIm+rxodSF&#10;CTc64PWYrOASioVW0KY0FFLGpkWv4zwMSOx9hdHrxHK00oz6xuW+l8ssW0uvO+IPrR5w12Ljjhev&#10;YAi2tvu83n0fzrM3t3Tuc7Z1Sj0/TdsPEAmn9BeGOz6jQ8VMdbiQiaJn/cpBBe8g2Fytcx5W34/F&#10;CmRVyv/41S8AAAD//wMAUEsBAi0AFAAGAAgAAAAhALaDOJL+AAAA4QEAABMAAAAAAAAAAAAAAAAA&#10;AAAAAFtDb250ZW50X1R5cGVzXS54bWxQSwECLQAUAAYACAAAACEAOP0h/9YAAACUAQAACwAAAAAA&#10;AAAAAAAAAAAvAQAAX3JlbHMvLnJlbHNQSwECLQAUAAYACAAAACEANxmpULACAADcBQAADgAAAAAA&#10;AAAAAAAAAAAuAgAAZHJzL2Uyb0RvYy54bWxQSwECLQAUAAYACAAAACEAFaXmPtsAAAAGAQAADwAA&#10;AAAAAAAAAAAAAAAKBQAAZHJzL2Rvd25yZXYueG1sUEsFBgAAAAAEAAQA8wAAABIGAAAAAA==&#10;" fillcolor="#ddecae" strokeweight=".5pt">
                <v:path arrowok="t"/>
                <v:textbox>
                  <w:txbxContent>
                    <w:p w:rsidR="008007B6" w:rsidRPr="00197E52" w:rsidRDefault="008007B6" w:rsidP="005E2702">
                      <w:pPr>
                        <w:rPr>
                          <w:b/>
                          <w:sz w:val="24"/>
                          <w:szCs w:val="24"/>
                        </w:rPr>
                      </w:pPr>
                      <w:r w:rsidRPr="00197E52">
                        <w:rPr>
                          <w:b/>
                          <w:sz w:val="24"/>
                          <w:szCs w:val="24"/>
                        </w:rPr>
                        <w:t>Coordonnées de l’infirmière</w:t>
                      </w:r>
                      <w:r w:rsidR="008265DA">
                        <w:rPr>
                          <w:b/>
                          <w:sz w:val="24"/>
                          <w:szCs w:val="24"/>
                        </w:rPr>
                        <w:t xml:space="preserve"> du CSSS</w:t>
                      </w:r>
                      <w:r w:rsidRPr="00197E52">
                        <w:rPr>
                          <w:b/>
                          <w:sz w:val="24"/>
                          <w:szCs w:val="24"/>
                        </w:rPr>
                        <w:t xml:space="preserve"> de l’école</w:t>
                      </w:r>
                    </w:p>
                    <w:p w:rsidR="008007B6" w:rsidRPr="00197E52" w:rsidRDefault="008007B6" w:rsidP="005E2702">
                      <w:pPr>
                        <w:rPr>
                          <w:sz w:val="24"/>
                          <w:szCs w:val="24"/>
                          <w:u w:val="single"/>
                        </w:rPr>
                      </w:pPr>
                      <w:r w:rsidRPr="00197E52">
                        <w:rPr>
                          <w:sz w:val="24"/>
                          <w:szCs w:val="24"/>
                        </w:rPr>
                        <w:t xml:space="preserve">Nom : </w:t>
                      </w:r>
                      <w:r w:rsidRPr="00197E52">
                        <w:rPr>
                          <w:sz w:val="24"/>
                          <w:szCs w:val="24"/>
                          <w:u w:val="single"/>
                        </w:rPr>
                        <w:tab/>
                      </w:r>
                      <w:r w:rsidRPr="00197E52">
                        <w:rPr>
                          <w:sz w:val="24"/>
                          <w:szCs w:val="24"/>
                          <w:u w:val="single"/>
                        </w:rPr>
                        <w:tab/>
                      </w:r>
                      <w:r w:rsidRPr="00197E52">
                        <w:rPr>
                          <w:sz w:val="24"/>
                          <w:szCs w:val="24"/>
                          <w:u w:val="single"/>
                        </w:rPr>
                        <w:tab/>
                      </w:r>
                      <w:r w:rsidRPr="00197E52">
                        <w:rPr>
                          <w:sz w:val="24"/>
                          <w:szCs w:val="24"/>
                          <w:u w:val="single"/>
                        </w:rPr>
                        <w:tab/>
                      </w:r>
                      <w:r w:rsidRPr="00197E52">
                        <w:rPr>
                          <w:sz w:val="24"/>
                          <w:szCs w:val="24"/>
                          <w:u w:val="single"/>
                        </w:rPr>
                        <w:tab/>
                      </w:r>
                      <w:r w:rsidRPr="00197E52">
                        <w:rPr>
                          <w:sz w:val="24"/>
                          <w:szCs w:val="24"/>
                          <w:u w:val="single"/>
                        </w:rPr>
                        <w:tab/>
                      </w:r>
                    </w:p>
                    <w:p w:rsidR="008007B6" w:rsidRPr="00BF634A" w:rsidRDefault="008007B6" w:rsidP="005E2702">
                      <w:pPr>
                        <w:rPr>
                          <w:sz w:val="24"/>
                          <w:szCs w:val="24"/>
                          <w:u w:val="single"/>
                          <w:lang w:val="en-CA"/>
                        </w:rPr>
                      </w:pPr>
                      <w:proofErr w:type="gramStart"/>
                      <w:r w:rsidRPr="00BF634A">
                        <w:rPr>
                          <w:sz w:val="24"/>
                          <w:szCs w:val="24"/>
                          <w:lang w:val="en-CA"/>
                        </w:rPr>
                        <w:t>Local :</w:t>
                      </w:r>
                      <w:proofErr w:type="gramEnd"/>
                      <w:r w:rsidRPr="00BF634A">
                        <w:rPr>
                          <w:sz w:val="24"/>
                          <w:szCs w:val="24"/>
                          <w:lang w:val="en-CA"/>
                        </w:rPr>
                        <w:t xml:space="preserve"> </w:t>
                      </w:r>
                      <w:r w:rsidRPr="00BF634A">
                        <w:rPr>
                          <w:sz w:val="24"/>
                          <w:szCs w:val="24"/>
                          <w:u w:val="single"/>
                          <w:lang w:val="en-CA"/>
                        </w:rPr>
                        <w:tab/>
                      </w:r>
                      <w:r w:rsidRPr="00BF634A">
                        <w:rPr>
                          <w:sz w:val="24"/>
                          <w:szCs w:val="24"/>
                          <w:u w:val="single"/>
                          <w:lang w:val="en-CA"/>
                        </w:rPr>
                        <w:tab/>
                      </w:r>
                      <w:r w:rsidRPr="00BF634A">
                        <w:rPr>
                          <w:sz w:val="24"/>
                          <w:szCs w:val="24"/>
                          <w:u w:val="single"/>
                          <w:lang w:val="en-CA"/>
                        </w:rPr>
                        <w:tab/>
                      </w:r>
                      <w:r w:rsidRPr="00BF634A">
                        <w:rPr>
                          <w:sz w:val="24"/>
                          <w:szCs w:val="24"/>
                          <w:u w:val="single"/>
                          <w:lang w:val="en-CA"/>
                        </w:rPr>
                        <w:tab/>
                      </w:r>
                      <w:r w:rsidRPr="00BF634A">
                        <w:rPr>
                          <w:sz w:val="24"/>
                          <w:szCs w:val="24"/>
                          <w:u w:val="single"/>
                          <w:lang w:val="en-CA"/>
                        </w:rPr>
                        <w:tab/>
                      </w:r>
                      <w:r w:rsidRPr="00BF634A">
                        <w:rPr>
                          <w:sz w:val="24"/>
                          <w:szCs w:val="24"/>
                          <w:u w:val="single"/>
                          <w:lang w:val="en-CA"/>
                        </w:rPr>
                        <w:tab/>
                      </w:r>
                    </w:p>
                    <w:p w:rsidR="008007B6" w:rsidRPr="00BF634A" w:rsidRDefault="008007B6" w:rsidP="005E2702">
                      <w:pPr>
                        <w:rPr>
                          <w:sz w:val="24"/>
                          <w:szCs w:val="24"/>
                          <w:u w:val="single"/>
                          <w:lang w:val="en-CA"/>
                        </w:rPr>
                      </w:pPr>
                      <w:proofErr w:type="spellStart"/>
                      <w:proofErr w:type="gramStart"/>
                      <w:r w:rsidRPr="00BF634A">
                        <w:rPr>
                          <w:sz w:val="24"/>
                          <w:szCs w:val="24"/>
                          <w:lang w:val="en-CA"/>
                        </w:rPr>
                        <w:t>Horaire</w:t>
                      </w:r>
                      <w:proofErr w:type="spellEnd"/>
                      <w:r w:rsidRPr="00BF634A">
                        <w:rPr>
                          <w:sz w:val="24"/>
                          <w:szCs w:val="24"/>
                          <w:lang w:val="en-CA"/>
                        </w:rPr>
                        <w:t> :</w:t>
                      </w:r>
                      <w:proofErr w:type="gramEnd"/>
                      <w:r w:rsidRPr="00BF634A">
                        <w:rPr>
                          <w:sz w:val="24"/>
                          <w:szCs w:val="24"/>
                          <w:lang w:val="en-CA"/>
                        </w:rPr>
                        <w:t xml:space="preserve"> </w:t>
                      </w:r>
                    </w:p>
                    <w:p w:rsidR="008007B6" w:rsidRPr="00BF634A" w:rsidRDefault="008007B6" w:rsidP="005E2702">
                      <w:pPr>
                        <w:spacing w:after="0" w:line="240" w:lineRule="auto"/>
                        <w:rPr>
                          <w:sz w:val="24"/>
                          <w:szCs w:val="24"/>
                          <w:lang w:val="en-CA"/>
                        </w:rPr>
                      </w:pPr>
                      <w:r w:rsidRPr="00BF634A">
                        <w:rPr>
                          <w:sz w:val="24"/>
                          <w:szCs w:val="24"/>
                          <w:lang w:val="en-CA"/>
                        </w:rPr>
                        <w:tab/>
                      </w:r>
                      <w:r w:rsidRPr="00BF634A">
                        <w:rPr>
                          <w:sz w:val="24"/>
                          <w:szCs w:val="24"/>
                          <w:lang w:val="en-CA"/>
                        </w:rPr>
                        <w:tab/>
                      </w:r>
                      <w:r w:rsidRPr="00BF634A">
                        <w:rPr>
                          <w:sz w:val="24"/>
                          <w:szCs w:val="24"/>
                          <w:lang w:val="en-CA"/>
                        </w:rPr>
                        <w:tab/>
                        <w:t>AM</w:t>
                      </w:r>
                      <w:r w:rsidRPr="00BF634A">
                        <w:rPr>
                          <w:sz w:val="24"/>
                          <w:szCs w:val="24"/>
                          <w:lang w:val="en-CA"/>
                        </w:rPr>
                        <w:tab/>
                      </w:r>
                      <w:r w:rsidRPr="00BF634A">
                        <w:rPr>
                          <w:sz w:val="24"/>
                          <w:szCs w:val="24"/>
                          <w:lang w:val="en-CA"/>
                        </w:rPr>
                        <w:tab/>
                        <w:t>PM</w:t>
                      </w:r>
                    </w:p>
                    <w:p w:rsidR="008007B6" w:rsidRPr="00BF634A" w:rsidRDefault="008007B6" w:rsidP="005E2702">
                      <w:pPr>
                        <w:spacing w:after="0" w:line="240" w:lineRule="auto"/>
                        <w:rPr>
                          <w:sz w:val="24"/>
                          <w:szCs w:val="24"/>
                          <w:lang w:val="en-CA"/>
                        </w:rPr>
                      </w:pPr>
                      <w:proofErr w:type="spellStart"/>
                      <w:proofErr w:type="gramStart"/>
                      <w:r w:rsidRPr="00BF634A">
                        <w:rPr>
                          <w:sz w:val="24"/>
                          <w:szCs w:val="24"/>
                          <w:lang w:val="en-CA"/>
                        </w:rPr>
                        <w:t>Lundi</w:t>
                      </w:r>
                      <w:proofErr w:type="spellEnd"/>
                      <w:r w:rsidRPr="00BF634A">
                        <w:rPr>
                          <w:sz w:val="24"/>
                          <w:szCs w:val="24"/>
                          <w:lang w:val="en-CA"/>
                        </w:rPr>
                        <w:t> :</w:t>
                      </w:r>
                      <w:proofErr w:type="gramEnd"/>
                      <w:r w:rsidRPr="00BF634A">
                        <w:rPr>
                          <w:sz w:val="24"/>
                          <w:szCs w:val="24"/>
                          <w:lang w:val="en-CA"/>
                        </w:rPr>
                        <w:tab/>
                      </w:r>
                      <w:r w:rsidRPr="00BF634A">
                        <w:rPr>
                          <w:sz w:val="24"/>
                          <w:szCs w:val="24"/>
                          <w:lang w:val="en-CA"/>
                        </w:rPr>
                        <w:tab/>
                      </w:r>
                      <w:r w:rsidRPr="00BF634A">
                        <w:rPr>
                          <w:sz w:val="24"/>
                          <w:szCs w:val="24"/>
                          <w:lang w:val="en-CA"/>
                        </w:rPr>
                        <w:tab/>
                      </w:r>
                      <w:r w:rsidRPr="00197E52">
                        <w:rPr>
                          <w:sz w:val="24"/>
                          <w:szCs w:val="24"/>
                        </w:rPr>
                        <w:sym w:font="Wingdings" w:char="F0A8"/>
                      </w:r>
                      <w:r w:rsidRPr="00BF634A">
                        <w:rPr>
                          <w:sz w:val="24"/>
                          <w:szCs w:val="24"/>
                          <w:lang w:val="en-CA"/>
                        </w:rPr>
                        <w:tab/>
                      </w:r>
                      <w:r w:rsidRPr="00BF634A">
                        <w:rPr>
                          <w:sz w:val="24"/>
                          <w:szCs w:val="24"/>
                          <w:lang w:val="en-CA"/>
                        </w:rPr>
                        <w:tab/>
                      </w:r>
                      <w:r w:rsidRPr="00197E52">
                        <w:rPr>
                          <w:sz w:val="24"/>
                          <w:szCs w:val="24"/>
                        </w:rPr>
                        <w:sym w:font="Wingdings" w:char="F0A8"/>
                      </w:r>
                    </w:p>
                    <w:p w:rsidR="008007B6" w:rsidRPr="0039368D" w:rsidRDefault="008007B6" w:rsidP="005E2702">
                      <w:pPr>
                        <w:spacing w:after="0" w:line="240" w:lineRule="auto"/>
                        <w:rPr>
                          <w:sz w:val="24"/>
                          <w:szCs w:val="24"/>
                          <w:lang w:val="en-CA"/>
                        </w:rPr>
                      </w:pPr>
                      <w:r w:rsidRPr="0039368D">
                        <w:rPr>
                          <w:sz w:val="24"/>
                          <w:szCs w:val="24"/>
                          <w:lang w:val="en-CA"/>
                        </w:rPr>
                        <w:t xml:space="preserve">Mardi : </w:t>
                      </w:r>
                      <w:r w:rsidRPr="0039368D">
                        <w:rPr>
                          <w:sz w:val="24"/>
                          <w:szCs w:val="24"/>
                          <w:lang w:val="en-CA"/>
                        </w:rPr>
                        <w:tab/>
                      </w:r>
                      <w:r w:rsidRPr="0039368D">
                        <w:rPr>
                          <w:sz w:val="24"/>
                          <w:szCs w:val="24"/>
                          <w:lang w:val="en-CA"/>
                        </w:rPr>
                        <w:tab/>
                      </w:r>
                      <w:r w:rsidRPr="00197E52">
                        <w:rPr>
                          <w:sz w:val="24"/>
                          <w:szCs w:val="24"/>
                        </w:rPr>
                        <w:sym w:font="Wingdings" w:char="F0A8"/>
                      </w:r>
                      <w:r w:rsidRPr="0039368D">
                        <w:rPr>
                          <w:sz w:val="24"/>
                          <w:szCs w:val="24"/>
                          <w:lang w:val="en-CA"/>
                        </w:rPr>
                        <w:tab/>
                      </w:r>
                      <w:r w:rsidRPr="0039368D">
                        <w:rPr>
                          <w:sz w:val="24"/>
                          <w:szCs w:val="24"/>
                          <w:lang w:val="en-CA"/>
                        </w:rPr>
                        <w:tab/>
                      </w:r>
                      <w:r w:rsidRPr="00197E52">
                        <w:rPr>
                          <w:sz w:val="24"/>
                          <w:szCs w:val="24"/>
                        </w:rPr>
                        <w:sym w:font="Wingdings" w:char="F0A8"/>
                      </w:r>
                    </w:p>
                    <w:p w:rsidR="008007B6" w:rsidRPr="00197E52" w:rsidRDefault="008007B6" w:rsidP="005E2702">
                      <w:pPr>
                        <w:spacing w:after="0" w:line="240" w:lineRule="auto"/>
                        <w:rPr>
                          <w:sz w:val="24"/>
                          <w:szCs w:val="24"/>
                        </w:rPr>
                      </w:pPr>
                      <w:r w:rsidRPr="00197E52">
                        <w:rPr>
                          <w:sz w:val="24"/>
                          <w:szCs w:val="24"/>
                        </w:rPr>
                        <w:t xml:space="preserve">Mercredi : </w:t>
                      </w:r>
                      <w:r w:rsidRPr="00197E52">
                        <w:rPr>
                          <w:sz w:val="24"/>
                          <w:szCs w:val="24"/>
                        </w:rPr>
                        <w:tab/>
                      </w:r>
                      <w:r w:rsidRPr="00197E52">
                        <w:rPr>
                          <w:sz w:val="24"/>
                          <w:szCs w:val="24"/>
                        </w:rPr>
                        <w:tab/>
                      </w:r>
                      <w:r w:rsidRPr="00197E52">
                        <w:rPr>
                          <w:sz w:val="24"/>
                          <w:szCs w:val="24"/>
                        </w:rPr>
                        <w:sym w:font="Wingdings" w:char="F0A8"/>
                      </w:r>
                      <w:r w:rsidRPr="00197E52">
                        <w:rPr>
                          <w:sz w:val="24"/>
                          <w:szCs w:val="24"/>
                        </w:rPr>
                        <w:tab/>
                      </w:r>
                      <w:r w:rsidRPr="00197E52">
                        <w:rPr>
                          <w:sz w:val="24"/>
                          <w:szCs w:val="24"/>
                        </w:rPr>
                        <w:tab/>
                      </w:r>
                      <w:r w:rsidRPr="00197E52">
                        <w:rPr>
                          <w:sz w:val="24"/>
                          <w:szCs w:val="24"/>
                        </w:rPr>
                        <w:sym w:font="Wingdings" w:char="F0A8"/>
                      </w:r>
                    </w:p>
                    <w:p w:rsidR="008007B6" w:rsidRPr="00197E52" w:rsidRDefault="008007B6" w:rsidP="005E2702">
                      <w:pPr>
                        <w:spacing w:after="0" w:line="240" w:lineRule="auto"/>
                        <w:rPr>
                          <w:sz w:val="24"/>
                          <w:szCs w:val="24"/>
                        </w:rPr>
                      </w:pPr>
                      <w:r w:rsidRPr="00197E52">
                        <w:rPr>
                          <w:sz w:val="24"/>
                          <w:szCs w:val="24"/>
                        </w:rPr>
                        <w:t xml:space="preserve">Jeudi : </w:t>
                      </w:r>
                      <w:r w:rsidRPr="00197E52">
                        <w:rPr>
                          <w:sz w:val="24"/>
                          <w:szCs w:val="24"/>
                        </w:rPr>
                        <w:tab/>
                      </w:r>
                      <w:r w:rsidRPr="00197E52">
                        <w:rPr>
                          <w:sz w:val="24"/>
                          <w:szCs w:val="24"/>
                        </w:rPr>
                        <w:tab/>
                      </w:r>
                      <w:r>
                        <w:rPr>
                          <w:sz w:val="24"/>
                          <w:szCs w:val="24"/>
                        </w:rPr>
                        <w:tab/>
                      </w:r>
                      <w:r w:rsidRPr="00197E52">
                        <w:rPr>
                          <w:sz w:val="24"/>
                          <w:szCs w:val="24"/>
                        </w:rPr>
                        <w:sym w:font="Wingdings" w:char="F0A8"/>
                      </w:r>
                      <w:r w:rsidRPr="00197E52">
                        <w:rPr>
                          <w:sz w:val="24"/>
                          <w:szCs w:val="24"/>
                        </w:rPr>
                        <w:tab/>
                      </w:r>
                      <w:r w:rsidRPr="00197E52">
                        <w:rPr>
                          <w:sz w:val="24"/>
                          <w:szCs w:val="24"/>
                        </w:rPr>
                        <w:tab/>
                      </w:r>
                      <w:r w:rsidRPr="00197E52">
                        <w:rPr>
                          <w:sz w:val="24"/>
                          <w:szCs w:val="24"/>
                        </w:rPr>
                        <w:sym w:font="Wingdings" w:char="F0A8"/>
                      </w:r>
                    </w:p>
                    <w:p w:rsidR="008007B6" w:rsidRPr="00197E52" w:rsidRDefault="008007B6" w:rsidP="005E2702">
                      <w:pPr>
                        <w:spacing w:after="0" w:line="240" w:lineRule="auto"/>
                        <w:rPr>
                          <w:sz w:val="24"/>
                          <w:szCs w:val="24"/>
                        </w:rPr>
                      </w:pPr>
                      <w:r w:rsidRPr="00197E52">
                        <w:rPr>
                          <w:sz w:val="24"/>
                          <w:szCs w:val="24"/>
                        </w:rPr>
                        <w:t xml:space="preserve">Vendredi : </w:t>
                      </w:r>
                      <w:r w:rsidRPr="00197E52">
                        <w:rPr>
                          <w:sz w:val="24"/>
                          <w:szCs w:val="24"/>
                        </w:rPr>
                        <w:tab/>
                      </w:r>
                      <w:r w:rsidRPr="00197E52">
                        <w:rPr>
                          <w:sz w:val="24"/>
                          <w:szCs w:val="24"/>
                        </w:rPr>
                        <w:tab/>
                      </w:r>
                      <w:r w:rsidRPr="00197E52">
                        <w:rPr>
                          <w:sz w:val="24"/>
                          <w:szCs w:val="24"/>
                        </w:rPr>
                        <w:sym w:font="Wingdings" w:char="F0A8"/>
                      </w:r>
                      <w:r w:rsidRPr="00197E52">
                        <w:rPr>
                          <w:sz w:val="24"/>
                          <w:szCs w:val="24"/>
                        </w:rPr>
                        <w:tab/>
                      </w:r>
                      <w:r w:rsidRPr="00197E52">
                        <w:rPr>
                          <w:sz w:val="24"/>
                          <w:szCs w:val="24"/>
                        </w:rPr>
                        <w:tab/>
                      </w:r>
                      <w:r w:rsidRPr="00197E52">
                        <w:rPr>
                          <w:sz w:val="24"/>
                          <w:szCs w:val="24"/>
                        </w:rPr>
                        <w:sym w:font="Wingdings" w:char="F0A8"/>
                      </w:r>
                    </w:p>
                  </w:txbxContent>
                </v:textbox>
              </v:shape>
            </w:pict>
          </mc:Fallback>
        </mc:AlternateContent>
      </w:r>
    </w:p>
    <w:p w:rsidR="005E2702" w:rsidRPr="00276879" w:rsidRDefault="005E2702" w:rsidP="005E2702">
      <w:pPr>
        <w:rPr>
          <w:sz w:val="28"/>
          <w:szCs w:val="28"/>
        </w:rPr>
      </w:pPr>
    </w:p>
    <w:p w:rsidR="005E2702" w:rsidRPr="00276879" w:rsidRDefault="005E2702" w:rsidP="005E2702">
      <w:pPr>
        <w:rPr>
          <w:sz w:val="28"/>
          <w:szCs w:val="28"/>
        </w:rPr>
      </w:pPr>
    </w:p>
    <w:p w:rsidR="005E2702" w:rsidRPr="00276879" w:rsidRDefault="005E2702" w:rsidP="005E2702">
      <w:pPr>
        <w:rPr>
          <w:sz w:val="28"/>
          <w:szCs w:val="28"/>
        </w:rPr>
      </w:pPr>
    </w:p>
    <w:p w:rsidR="005E2702" w:rsidRPr="00276879" w:rsidRDefault="005E2702" w:rsidP="005E2702">
      <w:pPr>
        <w:rPr>
          <w:sz w:val="28"/>
          <w:szCs w:val="28"/>
        </w:rPr>
      </w:pPr>
    </w:p>
    <w:p w:rsidR="005E2702" w:rsidRDefault="005E2702" w:rsidP="005E2702">
      <w:pPr>
        <w:rPr>
          <w:sz w:val="28"/>
          <w:szCs w:val="28"/>
        </w:rPr>
      </w:pPr>
    </w:p>
    <w:p w:rsidR="006C2598" w:rsidRDefault="006C2598" w:rsidP="005E2702">
      <w:pPr>
        <w:rPr>
          <w:sz w:val="28"/>
          <w:szCs w:val="28"/>
        </w:rPr>
      </w:pPr>
    </w:p>
    <w:p w:rsidR="0091179B" w:rsidRDefault="0091179B">
      <w:pPr>
        <w:spacing w:after="0" w:line="240" w:lineRule="auto"/>
        <w:rPr>
          <w:b/>
          <w:sz w:val="36"/>
          <w:szCs w:val="36"/>
        </w:rPr>
      </w:pPr>
      <w:r>
        <w:rPr>
          <w:b/>
          <w:sz w:val="36"/>
          <w:szCs w:val="36"/>
        </w:rPr>
        <w:br w:type="page"/>
      </w:r>
    </w:p>
    <w:p w:rsidR="00760AAB" w:rsidRDefault="00846B58" w:rsidP="000F2414">
      <w:pPr>
        <w:spacing w:after="0" w:line="240" w:lineRule="auto"/>
        <w:jc w:val="center"/>
        <w:rPr>
          <w:rFonts w:eastAsia="Times New Roman"/>
          <w:b/>
          <w:smallCaps/>
          <w:noProof/>
          <w:sz w:val="40"/>
          <w:szCs w:val="40"/>
          <w:lang w:eastAsia="fr-CA"/>
        </w:rPr>
      </w:pPr>
      <w:r w:rsidRPr="000E695D">
        <w:rPr>
          <w:rFonts w:eastAsia="Times New Roman"/>
          <w:b/>
          <w:smallCaps/>
          <w:noProof/>
          <w:sz w:val="40"/>
          <w:szCs w:val="40"/>
          <w:lang w:eastAsia="fr-CA"/>
        </w:rPr>
        <w:lastRenderedPageBreak/>
        <w:drawing>
          <wp:anchor distT="0" distB="0" distL="114300" distR="114300" simplePos="0" relativeHeight="251758080" behindDoc="0" locked="0" layoutInCell="1" allowOverlap="1" wp14:anchorId="220D0F12" wp14:editId="6A07F1BD">
            <wp:simplePos x="0" y="0"/>
            <wp:positionH relativeFrom="column">
              <wp:posOffset>0</wp:posOffset>
            </wp:positionH>
            <wp:positionV relativeFrom="paragraph">
              <wp:posOffset>0</wp:posOffset>
            </wp:positionV>
            <wp:extent cx="1295400" cy="1295400"/>
            <wp:effectExtent l="0" t="0" r="0" b="0"/>
            <wp:wrapNone/>
            <wp:docPr id="25" name="Image 25" descr="C:\Users\User\AppData\Local\Microsoft\Windows\Temporary Internet Files\Content.IE5\GXO5ALQE\MC9004398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GXO5ALQE\MC900439824[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95D">
        <w:rPr>
          <w:rFonts w:eastAsia="Times New Roman"/>
          <w:b/>
          <w:smallCaps/>
          <w:noProof/>
          <w:sz w:val="40"/>
          <w:szCs w:val="40"/>
          <w:lang w:eastAsia="fr-CA"/>
        </w:rPr>
        <w:t xml:space="preserve">Devoir à la maison : </w:t>
      </w:r>
    </w:p>
    <w:p w:rsidR="00846B58" w:rsidRDefault="00846B58" w:rsidP="000F2414">
      <w:pPr>
        <w:spacing w:after="0" w:line="240" w:lineRule="auto"/>
        <w:jc w:val="center"/>
        <w:rPr>
          <w:rFonts w:eastAsia="Times New Roman"/>
          <w:b/>
          <w:smallCaps/>
          <w:noProof/>
          <w:sz w:val="40"/>
          <w:szCs w:val="40"/>
          <w:lang w:eastAsia="fr-CA"/>
        </w:rPr>
      </w:pPr>
      <w:r w:rsidRPr="000E695D">
        <w:rPr>
          <w:rFonts w:eastAsia="Times New Roman"/>
          <w:b/>
          <w:smallCaps/>
          <w:noProof/>
          <w:sz w:val="40"/>
          <w:szCs w:val="40"/>
          <w:lang w:eastAsia="fr-CA"/>
        </w:rPr>
        <w:t>Questionnaire sur la contraception</w:t>
      </w:r>
    </w:p>
    <w:p w:rsidR="000F2414" w:rsidRDefault="000F2414" w:rsidP="000F2414">
      <w:pPr>
        <w:spacing w:after="0" w:line="240" w:lineRule="auto"/>
        <w:jc w:val="center"/>
        <w:rPr>
          <w:rFonts w:eastAsia="Times New Roman"/>
          <w:b/>
          <w:smallCaps/>
          <w:noProof/>
          <w:sz w:val="40"/>
          <w:szCs w:val="40"/>
          <w:lang w:eastAsia="fr-CA"/>
        </w:rPr>
      </w:pPr>
    </w:p>
    <w:p w:rsidR="000F2414" w:rsidRDefault="000F2414" w:rsidP="000F2414">
      <w:pPr>
        <w:spacing w:after="0" w:line="240" w:lineRule="auto"/>
        <w:jc w:val="center"/>
        <w:rPr>
          <w:rFonts w:eastAsia="Times New Roman"/>
          <w:b/>
          <w:smallCaps/>
          <w:noProof/>
          <w:sz w:val="40"/>
          <w:szCs w:val="40"/>
          <w:lang w:eastAsia="fr-CA"/>
        </w:rPr>
      </w:pPr>
    </w:p>
    <w:p w:rsidR="00297092" w:rsidRPr="000F2414" w:rsidRDefault="00297092" w:rsidP="00D94054">
      <w:pPr>
        <w:jc w:val="both"/>
        <w:rPr>
          <w:rFonts w:asciiTheme="minorHAnsi" w:hAnsiTheme="minorHAnsi" w:cstheme="minorHAnsi"/>
          <w:b/>
          <w:sz w:val="18"/>
          <w:szCs w:val="18"/>
        </w:rPr>
      </w:pPr>
      <w:proofErr w:type="gramStart"/>
      <w:r w:rsidRPr="000F2414">
        <w:rPr>
          <w:rFonts w:asciiTheme="minorHAnsi" w:hAnsiTheme="minorHAnsi" w:cstheme="minorHAnsi"/>
          <w:b/>
          <w:sz w:val="18"/>
          <w:szCs w:val="18"/>
        </w:rPr>
        <w:t>Consignes</w:t>
      </w:r>
      <w:proofErr w:type="gramEnd"/>
      <w:r w:rsidRPr="000F2414">
        <w:rPr>
          <w:rFonts w:asciiTheme="minorHAnsi" w:hAnsiTheme="minorHAnsi" w:cstheme="minorHAnsi"/>
          <w:b/>
          <w:sz w:val="18"/>
          <w:szCs w:val="18"/>
        </w:rPr>
        <w:t xml:space="preserve"> : </w:t>
      </w:r>
    </w:p>
    <w:p w:rsidR="00297092" w:rsidRPr="000F2414" w:rsidRDefault="008265DA" w:rsidP="00D94054">
      <w:pPr>
        <w:pStyle w:val="Paragraphedeliste"/>
        <w:numPr>
          <w:ilvl w:val="0"/>
          <w:numId w:val="4"/>
        </w:numPr>
        <w:spacing w:after="0" w:line="240" w:lineRule="auto"/>
        <w:ind w:right="306"/>
        <w:jc w:val="both"/>
        <w:rPr>
          <w:rFonts w:asciiTheme="minorHAnsi" w:hAnsiTheme="minorHAnsi" w:cstheme="minorHAnsi"/>
          <w:sz w:val="18"/>
          <w:szCs w:val="18"/>
        </w:rPr>
      </w:pPr>
      <w:r>
        <w:rPr>
          <w:rFonts w:asciiTheme="minorHAnsi" w:hAnsiTheme="minorHAnsi" w:cstheme="minorHAnsi"/>
          <w:sz w:val="18"/>
          <w:szCs w:val="18"/>
        </w:rPr>
        <w:t>Dans un premier temps, demandez</w:t>
      </w:r>
      <w:r w:rsidR="00297092" w:rsidRPr="000F2414">
        <w:rPr>
          <w:rFonts w:asciiTheme="minorHAnsi" w:hAnsiTheme="minorHAnsi" w:cstheme="minorHAnsi"/>
          <w:sz w:val="18"/>
          <w:szCs w:val="18"/>
        </w:rPr>
        <w:t xml:space="preserve"> à un de vos parents ou à un adulte de votre entourage de compléter le questionnaire </w:t>
      </w:r>
      <w:r w:rsidR="00297092" w:rsidRPr="000F2414">
        <w:rPr>
          <w:rFonts w:asciiTheme="minorHAnsi" w:hAnsiTheme="minorHAnsi" w:cstheme="minorHAnsi"/>
          <w:i/>
          <w:sz w:val="18"/>
          <w:szCs w:val="18"/>
        </w:rPr>
        <w:t>Vrai ou Faux sur la contraception</w:t>
      </w:r>
      <w:r w:rsidR="00297092" w:rsidRPr="000F2414">
        <w:rPr>
          <w:rFonts w:asciiTheme="minorHAnsi" w:hAnsiTheme="minorHAnsi" w:cstheme="minorHAnsi"/>
          <w:sz w:val="18"/>
          <w:szCs w:val="18"/>
        </w:rPr>
        <w:t xml:space="preserve">.  </w:t>
      </w:r>
    </w:p>
    <w:p w:rsidR="00297092" w:rsidRPr="000F2414" w:rsidRDefault="00297092" w:rsidP="00D94054">
      <w:pPr>
        <w:pStyle w:val="Paragraphedeliste"/>
        <w:numPr>
          <w:ilvl w:val="0"/>
          <w:numId w:val="4"/>
        </w:numPr>
        <w:spacing w:after="0" w:line="240" w:lineRule="auto"/>
        <w:ind w:right="306"/>
        <w:jc w:val="both"/>
        <w:rPr>
          <w:rFonts w:asciiTheme="minorHAnsi" w:hAnsiTheme="minorHAnsi" w:cstheme="minorHAnsi"/>
          <w:sz w:val="18"/>
          <w:szCs w:val="18"/>
        </w:rPr>
      </w:pPr>
      <w:r w:rsidRPr="000F2414">
        <w:rPr>
          <w:rFonts w:asciiTheme="minorHAnsi" w:hAnsiTheme="minorHAnsi" w:cstheme="minorHAnsi"/>
          <w:sz w:val="18"/>
          <w:szCs w:val="18"/>
        </w:rPr>
        <w:t xml:space="preserve">Ensuite, </w:t>
      </w:r>
      <w:r w:rsidR="008265DA">
        <w:rPr>
          <w:rFonts w:asciiTheme="minorHAnsi" w:hAnsiTheme="minorHAnsi" w:cstheme="minorHAnsi"/>
          <w:sz w:val="18"/>
          <w:szCs w:val="18"/>
        </w:rPr>
        <w:t>lisez</w:t>
      </w:r>
      <w:r w:rsidRPr="000F2414">
        <w:rPr>
          <w:rFonts w:asciiTheme="minorHAnsi" w:hAnsiTheme="minorHAnsi" w:cstheme="minorHAnsi"/>
          <w:sz w:val="18"/>
          <w:szCs w:val="18"/>
        </w:rPr>
        <w:t xml:space="preserve"> ensemble le </w:t>
      </w:r>
      <w:r w:rsidR="008265DA">
        <w:rPr>
          <w:rFonts w:asciiTheme="minorHAnsi" w:hAnsiTheme="minorHAnsi" w:cstheme="minorHAnsi"/>
          <w:sz w:val="18"/>
          <w:szCs w:val="18"/>
        </w:rPr>
        <w:t>b</w:t>
      </w:r>
      <w:r w:rsidRPr="000F2414">
        <w:rPr>
          <w:rFonts w:asciiTheme="minorHAnsi" w:hAnsiTheme="minorHAnsi" w:cstheme="minorHAnsi"/>
          <w:sz w:val="18"/>
          <w:szCs w:val="18"/>
        </w:rPr>
        <w:t xml:space="preserve">ulletin </w:t>
      </w:r>
      <w:r w:rsidRPr="000F2414">
        <w:rPr>
          <w:rFonts w:asciiTheme="minorHAnsi" w:hAnsiTheme="minorHAnsi" w:cstheme="minorHAnsi"/>
          <w:i/>
          <w:sz w:val="18"/>
          <w:szCs w:val="18"/>
        </w:rPr>
        <w:t xml:space="preserve">Comment parler de contraception avec mon </w:t>
      </w:r>
      <w:r w:rsidR="00D94054" w:rsidRPr="000F2414">
        <w:rPr>
          <w:rFonts w:asciiTheme="minorHAnsi" w:hAnsiTheme="minorHAnsi" w:cstheme="minorHAnsi"/>
          <w:i/>
          <w:sz w:val="18"/>
          <w:szCs w:val="18"/>
        </w:rPr>
        <w:t xml:space="preserve">jeune? </w:t>
      </w:r>
      <w:r w:rsidR="00D94054" w:rsidRPr="000F2414">
        <w:rPr>
          <w:rFonts w:asciiTheme="minorHAnsi" w:hAnsiTheme="minorHAnsi" w:cstheme="minorHAnsi"/>
          <w:sz w:val="18"/>
          <w:szCs w:val="18"/>
        </w:rPr>
        <w:t>e</w:t>
      </w:r>
      <w:r w:rsidRPr="000F2414">
        <w:rPr>
          <w:rFonts w:asciiTheme="minorHAnsi" w:hAnsiTheme="minorHAnsi" w:cstheme="minorHAnsi"/>
          <w:sz w:val="18"/>
          <w:szCs w:val="18"/>
        </w:rPr>
        <w:t xml:space="preserve">t trouver les bonnes réponses au questionnaire. </w:t>
      </w:r>
    </w:p>
    <w:p w:rsidR="00297092" w:rsidRPr="000F2414" w:rsidRDefault="00297092" w:rsidP="00D94054">
      <w:pPr>
        <w:jc w:val="both"/>
        <w:rPr>
          <w:b/>
          <w:sz w:val="2"/>
          <w:szCs w:val="2"/>
        </w:rPr>
      </w:pPr>
    </w:p>
    <w:p w:rsidR="00297092" w:rsidRPr="00846B58" w:rsidRDefault="00297092" w:rsidP="00D94054">
      <w:pPr>
        <w:pStyle w:val="Paragraphedeliste"/>
        <w:numPr>
          <w:ilvl w:val="0"/>
          <w:numId w:val="6"/>
        </w:numPr>
        <w:spacing w:after="0" w:line="240" w:lineRule="auto"/>
        <w:jc w:val="both"/>
        <w:rPr>
          <w:rFonts w:asciiTheme="minorHAnsi" w:hAnsiTheme="minorHAnsi" w:cstheme="minorHAnsi"/>
          <w:sz w:val="20"/>
          <w:szCs w:val="20"/>
        </w:rPr>
      </w:pPr>
      <w:r w:rsidRPr="00846B58">
        <w:rPr>
          <w:rFonts w:asciiTheme="minorHAnsi" w:hAnsiTheme="minorHAnsi" w:cstheme="minorHAnsi"/>
          <w:sz w:val="20"/>
          <w:szCs w:val="20"/>
        </w:rPr>
        <w:t xml:space="preserve">C’est à l’adolescence que tous les jeunes débutent leur vie sexuelle. </w:t>
      </w:r>
      <w:r w:rsidR="00034B83" w:rsidRPr="00846B58">
        <w:rPr>
          <w:rFonts w:asciiTheme="minorHAnsi" w:hAnsiTheme="minorHAnsi" w:cstheme="minorHAnsi"/>
          <w:color w:val="FF0000"/>
          <w:sz w:val="20"/>
          <w:szCs w:val="20"/>
        </w:rPr>
        <w:t>FAUX</w:t>
      </w:r>
    </w:p>
    <w:p w:rsidR="00297092" w:rsidRPr="00846B58" w:rsidRDefault="00297092" w:rsidP="00D94054">
      <w:pPr>
        <w:pStyle w:val="Paragraphedeliste"/>
        <w:spacing w:after="0" w:line="240" w:lineRule="auto"/>
        <w:jc w:val="both"/>
        <w:rPr>
          <w:rFonts w:asciiTheme="minorHAnsi" w:hAnsiTheme="minorHAnsi" w:cstheme="minorHAnsi"/>
          <w:sz w:val="20"/>
          <w:szCs w:val="20"/>
        </w:rPr>
      </w:pPr>
    </w:p>
    <w:p w:rsidR="00297092" w:rsidRPr="00846B58" w:rsidRDefault="00297092" w:rsidP="00D94054">
      <w:pPr>
        <w:pStyle w:val="Paragraphedeliste"/>
        <w:numPr>
          <w:ilvl w:val="0"/>
          <w:numId w:val="6"/>
        </w:numPr>
        <w:spacing w:after="0" w:line="240" w:lineRule="auto"/>
        <w:jc w:val="both"/>
        <w:rPr>
          <w:rFonts w:asciiTheme="minorHAnsi" w:hAnsiTheme="minorHAnsi" w:cstheme="minorHAnsi"/>
          <w:sz w:val="20"/>
          <w:szCs w:val="20"/>
        </w:rPr>
      </w:pPr>
      <w:r w:rsidRPr="00846B58">
        <w:rPr>
          <w:rFonts w:asciiTheme="minorHAnsi" w:hAnsiTheme="minorHAnsi" w:cstheme="minorHAnsi"/>
          <w:sz w:val="20"/>
          <w:szCs w:val="20"/>
        </w:rPr>
        <w:t xml:space="preserve">En tant que parent, il est normal d’avoir des craintes à aborder la contraception avec son adolescent. </w:t>
      </w:r>
      <w:r w:rsidR="00034B83" w:rsidRPr="00846B58">
        <w:rPr>
          <w:rFonts w:asciiTheme="minorHAnsi" w:hAnsiTheme="minorHAnsi" w:cstheme="minorHAnsi"/>
          <w:color w:val="FF0000"/>
          <w:sz w:val="20"/>
          <w:szCs w:val="20"/>
        </w:rPr>
        <w:t>VRAI</w:t>
      </w:r>
    </w:p>
    <w:p w:rsidR="00297092" w:rsidRPr="00846B58" w:rsidRDefault="00297092" w:rsidP="00D94054">
      <w:pPr>
        <w:spacing w:after="0" w:line="240" w:lineRule="auto"/>
        <w:jc w:val="both"/>
        <w:rPr>
          <w:rFonts w:asciiTheme="minorHAnsi" w:hAnsiTheme="minorHAnsi" w:cstheme="minorHAnsi"/>
          <w:sz w:val="20"/>
          <w:szCs w:val="20"/>
        </w:rPr>
      </w:pPr>
    </w:p>
    <w:p w:rsidR="00297092" w:rsidRPr="00846B58" w:rsidRDefault="00297092" w:rsidP="00D94054">
      <w:pPr>
        <w:pStyle w:val="Paragraphedeliste"/>
        <w:numPr>
          <w:ilvl w:val="0"/>
          <w:numId w:val="6"/>
        </w:numPr>
        <w:spacing w:after="0" w:line="240" w:lineRule="auto"/>
        <w:jc w:val="both"/>
        <w:rPr>
          <w:rFonts w:asciiTheme="minorHAnsi" w:hAnsiTheme="minorHAnsi" w:cstheme="minorHAnsi"/>
          <w:sz w:val="20"/>
          <w:szCs w:val="20"/>
        </w:rPr>
      </w:pPr>
      <w:r w:rsidRPr="00846B58">
        <w:rPr>
          <w:rFonts w:asciiTheme="minorHAnsi" w:hAnsiTheme="minorHAnsi" w:cstheme="minorHAnsi"/>
          <w:sz w:val="20"/>
          <w:szCs w:val="20"/>
        </w:rPr>
        <w:t xml:space="preserve">En parlant de contraception à mon adolescent, je pourrais l’encourager à avoir des relations sexuelles.  </w:t>
      </w:r>
      <w:r w:rsidR="00034B83" w:rsidRPr="00846B58">
        <w:rPr>
          <w:rFonts w:asciiTheme="minorHAnsi" w:hAnsiTheme="minorHAnsi" w:cstheme="minorHAnsi"/>
          <w:color w:val="FF0000"/>
          <w:sz w:val="20"/>
          <w:szCs w:val="20"/>
        </w:rPr>
        <w:t>FAUX</w:t>
      </w:r>
    </w:p>
    <w:p w:rsidR="00297092" w:rsidRPr="00846B58" w:rsidRDefault="00297092" w:rsidP="00D94054">
      <w:pPr>
        <w:spacing w:after="0" w:line="240" w:lineRule="auto"/>
        <w:ind w:left="360"/>
        <w:jc w:val="both"/>
        <w:rPr>
          <w:rFonts w:asciiTheme="minorHAnsi" w:hAnsiTheme="minorHAnsi" w:cstheme="minorHAnsi"/>
          <w:sz w:val="20"/>
          <w:szCs w:val="20"/>
        </w:rPr>
      </w:pPr>
    </w:p>
    <w:p w:rsidR="00297092" w:rsidRPr="00846B58" w:rsidRDefault="00297092" w:rsidP="00D94054">
      <w:pPr>
        <w:pStyle w:val="Paragraphedeliste"/>
        <w:numPr>
          <w:ilvl w:val="0"/>
          <w:numId w:val="6"/>
        </w:numPr>
        <w:spacing w:after="0" w:line="240" w:lineRule="auto"/>
        <w:jc w:val="both"/>
        <w:rPr>
          <w:rFonts w:asciiTheme="minorHAnsi" w:hAnsiTheme="minorHAnsi" w:cstheme="minorHAnsi"/>
          <w:sz w:val="20"/>
          <w:szCs w:val="20"/>
        </w:rPr>
      </w:pPr>
      <w:r w:rsidRPr="00846B58">
        <w:rPr>
          <w:rFonts w:asciiTheme="minorHAnsi" w:hAnsiTheme="minorHAnsi" w:cstheme="minorHAnsi"/>
          <w:sz w:val="20"/>
          <w:szCs w:val="20"/>
        </w:rPr>
        <w:t xml:space="preserve">En tant que parent, je dois connaître </w:t>
      </w:r>
      <w:r w:rsidR="00D53BC6" w:rsidRPr="00846B58">
        <w:rPr>
          <w:rFonts w:asciiTheme="minorHAnsi" w:hAnsiTheme="minorHAnsi" w:cstheme="minorHAnsi"/>
          <w:sz w:val="20"/>
          <w:szCs w:val="20"/>
        </w:rPr>
        <w:t>tous les moyens</w:t>
      </w:r>
      <w:r w:rsidRPr="00846B58">
        <w:rPr>
          <w:rFonts w:asciiTheme="minorHAnsi" w:hAnsiTheme="minorHAnsi" w:cstheme="minorHAnsi"/>
          <w:sz w:val="20"/>
          <w:szCs w:val="20"/>
        </w:rPr>
        <w:t xml:space="preserve"> de contraception et leurs modes d’utilisation avant d’en parler avec mon adolescent et pouvoir lui donner de l’information. </w:t>
      </w:r>
      <w:r w:rsidR="00034B83" w:rsidRPr="00846B58">
        <w:rPr>
          <w:rFonts w:asciiTheme="minorHAnsi" w:hAnsiTheme="minorHAnsi" w:cstheme="minorHAnsi"/>
          <w:color w:val="FF0000"/>
          <w:sz w:val="20"/>
          <w:szCs w:val="20"/>
        </w:rPr>
        <w:t>FAUX</w:t>
      </w:r>
    </w:p>
    <w:p w:rsidR="00297092" w:rsidRPr="00846B58" w:rsidRDefault="00297092" w:rsidP="00D94054">
      <w:pPr>
        <w:spacing w:after="0" w:line="240" w:lineRule="auto"/>
        <w:jc w:val="both"/>
        <w:rPr>
          <w:rFonts w:asciiTheme="minorHAnsi" w:hAnsiTheme="minorHAnsi" w:cstheme="minorHAnsi"/>
          <w:sz w:val="20"/>
          <w:szCs w:val="20"/>
        </w:rPr>
      </w:pPr>
    </w:p>
    <w:p w:rsidR="00297092" w:rsidRPr="00846B58" w:rsidRDefault="00297092" w:rsidP="00D94054">
      <w:pPr>
        <w:pStyle w:val="Paragraphedeliste"/>
        <w:numPr>
          <w:ilvl w:val="0"/>
          <w:numId w:val="6"/>
        </w:numPr>
        <w:spacing w:after="0" w:line="240" w:lineRule="auto"/>
        <w:jc w:val="both"/>
        <w:rPr>
          <w:rFonts w:asciiTheme="minorHAnsi" w:hAnsiTheme="minorHAnsi" w:cstheme="minorHAnsi"/>
          <w:sz w:val="20"/>
          <w:szCs w:val="20"/>
        </w:rPr>
      </w:pPr>
      <w:r w:rsidRPr="00846B58">
        <w:rPr>
          <w:rFonts w:asciiTheme="minorHAnsi" w:hAnsiTheme="minorHAnsi" w:cstheme="minorHAnsi"/>
          <w:sz w:val="20"/>
          <w:szCs w:val="20"/>
        </w:rPr>
        <w:t xml:space="preserve">Il est préférable d’attendre que mon adolescent ait déjà eu des relations sexuelles avant de lui parler de contraception.  </w:t>
      </w:r>
      <w:r w:rsidR="00034B83" w:rsidRPr="00846B58">
        <w:rPr>
          <w:rFonts w:asciiTheme="minorHAnsi" w:hAnsiTheme="minorHAnsi" w:cstheme="minorHAnsi"/>
          <w:color w:val="FF0000"/>
          <w:sz w:val="20"/>
          <w:szCs w:val="20"/>
        </w:rPr>
        <w:t>FAUX</w:t>
      </w:r>
    </w:p>
    <w:p w:rsidR="00297092" w:rsidRPr="00846B58" w:rsidRDefault="00297092" w:rsidP="00D94054">
      <w:pPr>
        <w:spacing w:after="0" w:line="240" w:lineRule="auto"/>
        <w:jc w:val="both"/>
        <w:rPr>
          <w:rFonts w:asciiTheme="minorHAnsi" w:hAnsiTheme="minorHAnsi" w:cstheme="minorHAnsi"/>
          <w:sz w:val="20"/>
          <w:szCs w:val="20"/>
        </w:rPr>
      </w:pPr>
    </w:p>
    <w:p w:rsidR="00297092" w:rsidRPr="00846B58" w:rsidRDefault="00297092" w:rsidP="00D94054">
      <w:pPr>
        <w:pStyle w:val="Paragraphedeliste"/>
        <w:numPr>
          <w:ilvl w:val="0"/>
          <w:numId w:val="6"/>
        </w:numPr>
        <w:spacing w:after="0" w:line="240" w:lineRule="auto"/>
        <w:ind w:right="-291"/>
        <w:jc w:val="both"/>
        <w:rPr>
          <w:rFonts w:asciiTheme="minorHAnsi" w:hAnsiTheme="minorHAnsi" w:cstheme="minorHAnsi"/>
          <w:sz w:val="20"/>
          <w:szCs w:val="20"/>
        </w:rPr>
      </w:pPr>
      <w:r w:rsidRPr="00846B58">
        <w:rPr>
          <w:rFonts w:asciiTheme="minorHAnsi" w:hAnsiTheme="minorHAnsi" w:cstheme="minorHAnsi"/>
          <w:sz w:val="20"/>
          <w:szCs w:val="20"/>
        </w:rPr>
        <w:t xml:space="preserve">La contraception permet d’avoir un enfant au moment désiré et dans des conditions souhaitées. </w:t>
      </w:r>
      <w:r w:rsidR="00034B83" w:rsidRPr="00846B58">
        <w:rPr>
          <w:rFonts w:asciiTheme="minorHAnsi" w:hAnsiTheme="minorHAnsi" w:cstheme="minorHAnsi"/>
          <w:color w:val="FF0000"/>
          <w:sz w:val="20"/>
          <w:szCs w:val="20"/>
        </w:rPr>
        <w:t>VRAI</w:t>
      </w:r>
    </w:p>
    <w:p w:rsidR="00297092" w:rsidRPr="00846B58" w:rsidRDefault="00297092" w:rsidP="00D94054">
      <w:pPr>
        <w:pStyle w:val="Paragraphedeliste"/>
        <w:spacing w:after="0" w:line="240" w:lineRule="auto"/>
        <w:jc w:val="both"/>
        <w:rPr>
          <w:rFonts w:asciiTheme="minorHAnsi" w:hAnsiTheme="minorHAnsi" w:cstheme="minorHAnsi"/>
          <w:sz w:val="20"/>
          <w:szCs w:val="20"/>
        </w:rPr>
      </w:pPr>
    </w:p>
    <w:p w:rsidR="00297092" w:rsidRPr="00846B58" w:rsidRDefault="00297092" w:rsidP="00D94054">
      <w:pPr>
        <w:pStyle w:val="Paragraphedeliste"/>
        <w:numPr>
          <w:ilvl w:val="0"/>
          <w:numId w:val="6"/>
        </w:numPr>
        <w:spacing w:after="0" w:line="240" w:lineRule="auto"/>
        <w:jc w:val="both"/>
        <w:rPr>
          <w:rFonts w:asciiTheme="minorHAnsi" w:hAnsiTheme="minorHAnsi" w:cstheme="minorHAnsi"/>
          <w:sz w:val="20"/>
          <w:szCs w:val="20"/>
        </w:rPr>
      </w:pPr>
      <w:r w:rsidRPr="00846B58">
        <w:rPr>
          <w:rFonts w:asciiTheme="minorHAnsi" w:hAnsiTheme="minorHAnsi" w:cstheme="minorHAnsi"/>
          <w:sz w:val="20"/>
          <w:szCs w:val="20"/>
        </w:rPr>
        <w:t xml:space="preserve">Le soutien des parents facilite l’utilisation </w:t>
      </w:r>
      <w:r w:rsidR="0091179B" w:rsidRPr="00846B58">
        <w:rPr>
          <w:rFonts w:asciiTheme="minorHAnsi" w:hAnsiTheme="minorHAnsi" w:cstheme="minorHAnsi"/>
          <w:sz w:val="20"/>
          <w:szCs w:val="20"/>
        </w:rPr>
        <w:t>d’un moyen</w:t>
      </w:r>
      <w:r w:rsidRPr="00846B58">
        <w:rPr>
          <w:rFonts w:asciiTheme="minorHAnsi" w:hAnsiTheme="minorHAnsi" w:cstheme="minorHAnsi"/>
          <w:sz w:val="20"/>
          <w:szCs w:val="20"/>
        </w:rPr>
        <w:t xml:space="preserve"> de contraception chez les jeunes.  </w:t>
      </w:r>
      <w:r w:rsidR="00034B83" w:rsidRPr="00846B58">
        <w:rPr>
          <w:rFonts w:asciiTheme="minorHAnsi" w:hAnsiTheme="minorHAnsi" w:cstheme="minorHAnsi"/>
          <w:color w:val="FF0000"/>
          <w:sz w:val="20"/>
          <w:szCs w:val="20"/>
        </w:rPr>
        <w:t>VRAI</w:t>
      </w:r>
    </w:p>
    <w:p w:rsidR="00297092" w:rsidRPr="00846B58" w:rsidRDefault="00297092" w:rsidP="00D94054">
      <w:pPr>
        <w:spacing w:after="0" w:line="240" w:lineRule="auto"/>
        <w:jc w:val="both"/>
        <w:rPr>
          <w:rFonts w:asciiTheme="minorHAnsi" w:hAnsiTheme="minorHAnsi" w:cstheme="minorHAnsi"/>
          <w:sz w:val="20"/>
          <w:szCs w:val="20"/>
        </w:rPr>
      </w:pPr>
    </w:p>
    <w:p w:rsidR="00297092" w:rsidRPr="00846B58" w:rsidRDefault="00297092" w:rsidP="00D94054">
      <w:pPr>
        <w:pStyle w:val="Paragraphedeliste"/>
        <w:numPr>
          <w:ilvl w:val="0"/>
          <w:numId w:val="6"/>
        </w:numPr>
        <w:spacing w:after="0" w:line="240" w:lineRule="auto"/>
        <w:ind w:right="-291"/>
        <w:jc w:val="both"/>
        <w:rPr>
          <w:rFonts w:asciiTheme="minorHAnsi" w:hAnsiTheme="minorHAnsi" w:cstheme="minorHAnsi"/>
          <w:sz w:val="20"/>
          <w:szCs w:val="20"/>
        </w:rPr>
      </w:pPr>
      <w:r w:rsidRPr="00846B58">
        <w:rPr>
          <w:rFonts w:asciiTheme="minorHAnsi" w:hAnsiTheme="minorHAnsi" w:cstheme="minorHAnsi"/>
          <w:sz w:val="20"/>
          <w:szCs w:val="20"/>
        </w:rPr>
        <w:t xml:space="preserve">La contraception est la responsabilité des filles, il n’est pas nécessaire d’en parler aux garçons. </w:t>
      </w:r>
      <w:r w:rsidR="00034B83" w:rsidRPr="00846B58">
        <w:rPr>
          <w:rFonts w:asciiTheme="minorHAnsi" w:hAnsiTheme="minorHAnsi" w:cstheme="minorHAnsi"/>
          <w:color w:val="FF0000"/>
          <w:sz w:val="20"/>
          <w:szCs w:val="20"/>
        </w:rPr>
        <w:t>FAUX</w:t>
      </w:r>
    </w:p>
    <w:p w:rsidR="00297092" w:rsidRPr="00846B58" w:rsidRDefault="00297092" w:rsidP="00D94054">
      <w:pPr>
        <w:spacing w:after="0" w:line="240" w:lineRule="auto"/>
        <w:jc w:val="both"/>
        <w:rPr>
          <w:rFonts w:asciiTheme="minorHAnsi" w:hAnsiTheme="minorHAnsi" w:cstheme="minorHAnsi"/>
          <w:sz w:val="20"/>
          <w:szCs w:val="20"/>
        </w:rPr>
      </w:pPr>
    </w:p>
    <w:p w:rsidR="00297092" w:rsidRPr="00846B58" w:rsidRDefault="00297092" w:rsidP="00D94054">
      <w:pPr>
        <w:pStyle w:val="Paragraphedeliste"/>
        <w:numPr>
          <w:ilvl w:val="0"/>
          <w:numId w:val="6"/>
        </w:numPr>
        <w:spacing w:after="0" w:line="240" w:lineRule="auto"/>
        <w:jc w:val="both"/>
        <w:rPr>
          <w:rFonts w:asciiTheme="minorHAnsi" w:hAnsiTheme="minorHAnsi" w:cstheme="minorHAnsi"/>
          <w:sz w:val="20"/>
          <w:szCs w:val="20"/>
        </w:rPr>
      </w:pPr>
      <w:r w:rsidRPr="00846B58">
        <w:rPr>
          <w:rFonts w:asciiTheme="minorHAnsi" w:hAnsiTheme="minorHAnsi" w:cstheme="minorHAnsi"/>
          <w:sz w:val="20"/>
          <w:szCs w:val="20"/>
        </w:rPr>
        <w:t>L’infirmière de l’</w:t>
      </w:r>
      <w:r w:rsidR="006A1742" w:rsidRPr="00846B58">
        <w:rPr>
          <w:rFonts w:asciiTheme="minorHAnsi" w:hAnsiTheme="minorHAnsi" w:cstheme="minorHAnsi"/>
          <w:sz w:val="20"/>
          <w:szCs w:val="20"/>
        </w:rPr>
        <w:t xml:space="preserve">école peut </w:t>
      </w:r>
      <w:r w:rsidR="0091179B" w:rsidRPr="00846B58">
        <w:rPr>
          <w:rFonts w:asciiTheme="minorHAnsi" w:hAnsiTheme="minorHAnsi" w:cstheme="minorHAnsi"/>
          <w:sz w:val="20"/>
          <w:szCs w:val="20"/>
        </w:rPr>
        <w:t>initier les</w:t>
      </w:r>
      <w:r w:rsidR="006A1742" w:rsidRPr="00846B58">
        <w:rPr>
          <w:rFonts w:asciiTheme="minorHAnsi" w:hAnsiTheme="minorHAnsi" w:cstheme="minorHAnsi"/>
          <w:sz w:val="20"/>
          <w:szCs w:val="20"/>
        </w:rPr>
        <w:t xml:space="preserve"> filles</w:t>
      </w:r>
      <w:r w:rsidR="0091179B" w:rsidRPr="00846B58">
        <w:rPr>
          <w:rFonts w:asciiTheme="minorHAnsi" w:hAnsiTheme="minorHAnsi" w:cstheme="minorHAnsi"/>
          <w:sz w:val="20"/>
          <w:szCs w:val="20"/>
        </w:rPr>
        <w:t xml:space="preserve"> à</w:t>
      </w:r>
      <w:r w:rsidR="006A1742" w:rsidRPr="00846B58">
        <w:rPr>
          <w:rFonts w:asciiTheme="minorHAnsi" w:hAnsiTheme="minorHAnsi" w:cstheme="minorHAnsi"/>
          <w:sz w:val="20"/>
          <w:szCs w:val="20"/>
        </w:rPr>
        <w:t xml:space="preserve"> </w:t>
      </w:r>
      <w:r w:rsidR="00D53BC6" w:rsidRPr="00846B58">
        <w:rPr>
          <w:rFonts w:asciiTheme="minorHAnsi" w:hAnsiTheme="minorHAnsi" w:cstheme="minorHAnsi"/>
          <w:sz w:val="20"/>
          <w:szCs w:val="20"/>
        </w:rPr>
        <w:t>une méthode</w:t>
      </w:r>
      <w:r w:rsidR="006A1742" w:rsidRPr="00846B58">
        <w:rPr>
          <w:rFonts w:asciiTheme="minorHAnsi" w:hAnsiTheme="minorHAnsi" w:cstheme="minorHAnsi"/>
          <w:sz w:val="20"/>
          <w:szCs w:val="20"/>
        </w:rPr>
        <w:t xml:space="preserve"> contracepti</w:t>
      </w:r>
      <w:r w:rsidR="00D53BC6" w:rsidRPr="00846B58">
        <w:rPr>
          <w:rFonts w:asciiTheme="minorHAnsi" w:hAnsiTheme="minorHAnsi" w:cstheme="minorHAnsi"/>
          <w:sz w:val="20"/>
          <w:szCs w:val="20"/>
        </w:rPr>
        <w:t>ve</w:t>
      </w:r>
      <w:r w:rsidR="006A1742" w:rsidRPr="00846B58">
        <w:rPr>
          <w:color w:val="FF0000"/>
          <w:sz w:val="20"/>
          <w:szCs w:val="20"/>
        </w:rPr>
        <w:t xml:space="preserve"> </w:t>
      </w:r>
      <w:r w:rsidR="00D53BC6" w:rsidRPr="00846B58">
        <w:rPr>
          <w:rFonts w:asciiTheme="minorHAnsi" w:hAnsiTheme="minorHAnsi" w:cstheme="minorHAnsi"/>
          <w:sz w:val="20"/>
          <w:szCs w:val="20"/>
        </w:rPr>
        <w:t xml:space="preserve">hormonale </w:t>
      </w:r>
      <w:r w:rsidRPr="00846B58">
        <w:rPr>
          <w:rFonts w:asciiTheme="minorHAnsi" w:hAnsiTheme="minorHAnsi" w:cstheme="minorHAnsi"/>
          <w:sz w:val="20"/>
          <w:szCs w:val="20"/>
        </w:rPr>
        <w:t xml:space="preserve">pour une période </w:t>
      </w:r>
      <w:r w:rsidR="008265DA">
        <w:rPr>
          <w:rFonts w:asciiTheme="minorHAnsi" w:hAnsiTheme="minorHAnsi" w:cstheme="minorHAnsi"/>
          <w:sz w:val="20"/>
          <w:szCs w:val="20"/>
        </w:rPr>
        <w:t>d’un an</w:t>
      </w:r>
      <w:r w:rsidRPr="00846B58">
        <w:rPr>
          <w:rFonts w:asciiTheme="minorHAnsi" w:hAnsiTheme="minorHAnsi" w:cstheme="minorHAnsi"/>
          <w:sz w:val="20"/>
          <w:szCs w:val="20"/>
        </w:rPr>
        <w:t xml:space="preserve"> à l’école ou au CLSC (ex.</w:t>
      </w:r>
      <w:r w:rsidR="002E658D">
        <w:rPr>
          <w:rFonts w:asciiTheme="minorHAnsi" w:hAnsiTheme="minorHAnsi" w:cstheme="minorHAnsi"/>
          <w:sz w:val="20"/>
          <w:szCs w:val="20"/>
        </w:rPr>
        <w:t> :</w:t>
      </w:r>
      <w:r w:rsidRPr="00846B58">
        <w:rPr>
          <w:rFonts w:asciiTheme="minorHAnsi" w:hAnsiTheme="minorHAnsi" w:cstheme="minorHAnsi"/>
          <w:sz w:val="20"/>
          <w:szCs w:val="20"/>
        </w:rPr>
        <w:t xml:space="preserve"> clinique des jeunes). </w:t>
      </w:r>
      <w:r w:rsidR="00034B83" w:rsidRPr="00846B58">
        <w:rPr>
          <w:rFonts w:asciiTheme="minorHAnsi" w:hAnsiTheme="minorHAnsi" w:cstheme="minorHAnsi"/>
          <w:color w:val="FF0000"/>
          <w:sz w:val="20"/>
          <w:szCs w:val="20"/>
        </w:rPr>
        <w:t>VRAI</w:t>
      </w:r>
    </w:p>
    <w:p w:rsidR="00297092" w:rsidRPr="00846B58" w:rsidRDefault="00297092" w:rsidP="00D94054">
      <w:pPr>
        <w:spacing w:after="0" w:line="240" w:lineRule="auto"/>
        <w:jc w:val="both"/>
        <w:rPr>
          <w:rFonts w:asciiTheme="minorHAnsi" w:hAnsiTheme="minorHAnsi" w:cstheme="minorHAnsi"/>
          <w:sz w:val="20"/>
          <w:szCs w:val="20"/>
        </w:rPr>
      </w:pPr>
    </w:p>
    <w:p w:rsidR="00034B83" w:rsidRPr="00846B58" w:rsidRDefault="00297092" w:rsidP="00D94054">
      <w:pPr>
        <w:pStyle w:val="Paragraphedeliste"/>
        <w:numPr>
          <w:ilvl w:val="0"/>
          <w:numId w:val="6"/>
        </w:numPr>
        <w:spacing w:after="0" w:line="240" w:lineRule="auto"/>
        <w:jc w:val="both"/>
        <w:rPr>
          <w:rFonts w:asciiTheme="minorHAnsi" w:hAnsiTheme="minorHAnsi" w:cstheme="minorHAnsi"/>
          <w:sz w:val="20"/>
          <w:szCs w:val="20"/>
        </w:rPr>
      </w:pPr>
      <w:r w:rsidRPr="00846B58">
        <w:rPr>
          <w:rFonts w:asciiTheme="minorHAnsi" w:hAnsiTheme="minorHAnsi" w:cstheme="minorHAnsi"/>
          <w:sz w:val="20"/>
          <w:szCs w:val="20"/>
        </w:rPr>
        <w:t>La contraception orale d’urgence (pilule du lendemain) doit être prise dans les 24 heures suivant une mauvaise utilisation de la contraception (oubli ou absence de contraception, problème avec le condom).</w:t>
      </w:r>
      <w:r w:rsidR="00555D14" w:rsidRPr="00846B58">
        <w:rPr>
          <w:rFonts w:asciiTheme="minorHAnsi" w:hAnsiTheme="minorHAnsi" w:cstheme="minorHAnsi"/>
          <w:sz w:val="20"/>
          <w:szCs w:val="20"/>
        </w:rPr>
        <w:t xml:space="preserve"> </w:t>
      </w:r>
      <w:r w:rsidR="00034B83" w:rsidRPr="00846B58">
        <w:rPr>
          <w:rFonts w:asciiTheme="minorHAnsi" w:hAnsiTheme="minorHAnsi" w:cstheme="minorHAnsi"/>
          <w:color w:val="FF0000"/>
          <w:sz w:val="20"/>
          <w:szCs w:val="20"/>
        </w:rPr>
        <w:t>FAUX</w:t>
      </w:r>
    </w:p>
    <w:p w:rsidR="00034B83" w:rsidRPr="00846B58" w:rsidRDefault="00034B83" w:rsidP="00D94054">
      <w:pPr>
        <w:pStyle w:val="Paragraphedeliste"/>
        <w:jc w:val="both"/>
        <w:rPr>
          <w:rFonts w:asciiTheme="minorHAnsi" w:hAnsiTheme="minorHAnsi" w:cstheme="minorHAnsi"/>
          <w:sz w:val="20"/>
          <w:szCs w:val="20"/>
        </w:rPr>
      </w:pPr>
    </w:p>
    <w:p w:rsidR="00034B83" w:rsidRPr="000F2414" w:rsidRDefault="00297092" w:rsidP="000F2414">
      <w:pPr>
        <w:pStyle w:val="Paragraphedeliste"/>
        <w:numPr>
          <w:ilvl w:val="0"/>
          <w:numId w:val="6"/>
        </w:numPr>
        <w:spacing w:after="0" w:line="240" w:lineRule="auto"/>
        <w:jc w:val="both"/>
        <w:rPr>
          <w:rFonts w:asciiTheme="minorHAnsi" w:hAnsiTheme="minorHAnsi" w:cstheme="minorHAnsi"/>
          <w:i/>
          <w:sz w:val="20"/>
          <w:szCs w:val="20"/>
        </w:rPr>
      </w:pPr>
      <w:r w:rsidRPr="000F2414">
        <w:rPr>
          <w:rFonts w:asciiTheme="minorHAnsi" w:hAnsiTheme="minorHAnsi" w:cstheme="minorHAnsi"/>
          <w:i/>
          <w:sz w:val="20"/>
          <w:szCs w:val="20"/>
        </w:rPr>
        <w:t xml:space="preserve">Comme adulte, en matière de contraception, je pense que je pourrais t’aider en : </w:t>
      </w:r>
      <w:r w:rsidR="00846B58">
        <w:rPr>
          <w:noProof/>
          <w:lang w:val="fr-CA" w:eastAsia="fr-CA"/>
        </w:rPr>
        <mc:AlternateContent>
          <mc:Choice Requires="wps">
            <w:drawing>
              <wp:anchor distT="0" distB="0" distL="114300" distR="114300" simplePos="0" relativeHeight="251759104" behindDoc="0" locked="0" layoutInCell="1" allowOverlap="1" wp14:anchorId="5E55D1E2" wp14:editId="1D61BFEB">
                <wp:simplePos x="0" y="0"/>
                <wp:positionH relativeFrom="column">
                  <wp:posOffset>76200</wp:posOffset>
                </wp:positionH>
                <wp:positionV relativeFrom="paragraph">
                  <wp:posOffset>184785</wp:posOffset>
                </wp:positionV>
                <wp:extent cx="6953250" cy="1885950"/>
                <wp:effectExtent l="19050" t="19050" r="19050" b="19050"/>
                <wp:wrapNone/>
                <wp:docPr id="15" name="Rectangle 15"/>
                <wp:cNvGraphicFramePr/>
                <a:graphic xmlns:a="http://schemas.openxmlformats.org/drawingml/2006/main">
                  <a:graphicData uri="http://schemas.microsoft.com/office/word/2010/wordprocessingShape">
                    <wps:wsp>
                      <wps:cNvSpPr/>
                      <wps:spPr>
                        <a:xfrm>
                          <a:off x="0" y="0"/>
                          <a:ext cx="6953250" cy="1885950"/>
                        </a:xfrm>
                        <a:prstGeom prst="rect">
                          <a:avLst/>
                        </a:prstGeom>
                        <a:noFill/>
                        <a:ln w="28575" cap="sq"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9DE499" id="Rectangle 15" o:spid="_x0000_s1026" style="position:absolute;margin-left:6pt;margin-top:14.55pt;width:547.5pt;height:148.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pfMsgIAAL4FAAAOAAAAZHJzL2Uyb0RvYy54bWysVMFu2zAMvQ/YPwi6r06yukuNOkXQosOA&#10;oi3aDj0rshwbkCVNUuJkX78nyU66rthhWA4KJZKP5DPJi8tdJ8lWWNdqVdLpyYQSobiuWrUu6ffn&#10;m09zSpxnqmJSK1HSvXD0cvHxw0VvCjHTjZaVsAQgyhW9KWnjvSmyzPFGdMydaCMUlLW2HfO42nVW&#10;WdYDvZPZbDI5y3ptK2M1F87h9Top6SLi17Xg/r6unfBElhS5+XjaeK7CmS0uWLG2zDQtH9Jg/5BF&#10;x1qFoAeoa+YZ2dj2D6iu5VY7XfsTrrtM13XLRawB1Uwnb6p5apgRsRaQ48yBJvf/YPnd9sGStsK3&#10;yylRrMM3egRrTK2lIHgDQb1xBeyezIMdbg5iqHZX2y78ow6yi6TuD6SKnSccj2fn+edZDu45dNP5&#10;PD/HBTjZ0d1Y578K3ZEglNQifiSTbW+dT6ajSYim9E0rJd5ZIRXpSzqb51+QPWdoIPcDQmdQULWS&#10;EcVp2VbBIzjExhJX0pItQ0v43XTI5TerEO2auSYZRdVgJhUyD4QkCqLk91KkZB5FDS5R9CxFDl18&#10;DMY4F8pPk6phlUjw+QS/MYvRI/IjFQADco3sD9gDwGiZQEbsxNZgH1xFHIKD8+RviSXng0eMrJU/&#10;OHet0vY9AImqhsjJfiQpURNYWulqj06zOo2gM/ymBcu3zPkHZjFz6BDsEX+Po5YaX1UPEiWNtj/f&#10;ew/2GAVoKekxw+Hrb5gVlMhvCkNyPj09DUMfL6f5lxku9rVm9VqjNt2VRk9MsbEMj2Kw93IUa6u7&#10;F6ybZYgKFVMcsUvKvR0vVz7tFiwsLpbLaIZBN8zfqifDA3hgNfTX8+6FWTO0vMe03Olx3lnxpvOT&#10;bfBUernxum7jWBx5HfjGkoiNMyy0sIVe36PVce0ufgEAAP//AwBQSwMEFAAGAAgAAAAhABhc5nbg&#10;AAAACgEAAA8AAABkcnMvZG93bnJldi54bWxMj0FPg0AQhe8m/ofNmHgxdhcaKyJL05g0avTS2qTX&#10;BUZA2VnCbgH/vdOTHt+8lzffy9az7cSIg28daYgWCgRS6aqWag2Hj+1tAsIHQ5XpHKGGH/Swzi8v&#10;MpNWbqIdjvtQCy4hnxoNTQh9KqUvG7TGL1yPxN6nG6wJLIdaVoOZuNx2MlZqJa1piT80psenBsvv&#10;/clqeBt3yzuyr5vk5kUVX8/HpJ6271pfX82bRxAB5/AXhjM+o0POTIU7UeVFxzrmKUFD/BCBOPuR&#10;uudLoWEZryKQeSb/T8h/AQAA//8DAFBLAQItABQABgAIAAAAIQC2gziS/gAAAOEBAAATAAAAAAAA&#10;AAAAAAAAAAAAAABbQ29udGVudF9UeXBlc10ueG1sUEsBAi0AFAAGAAgAAAAhADj9If/WAAAAlAEA&#10;AAsAAAAAAAAAAAAAAAAALwEAAF9yZWxzLy5yZWxzUEsBAi0AFAAGAAgAAAAhAB/yl8yyAgAAvgUA&#10;AA4AAAAAAAAAAAAAAAAALgIAAGRycy9lMm9Eb2MueG1sUEsBAi0AFAAGAAgAAAAhABhc5nbgAAAA&#10;CgEAAA8AAAAAAAAAAAAAAAAADAUAAGRycy9kb3ducmV2LnhtbFBLBQYAAAAABAAEAPMAAAAZBgAA&#10;AAA=&#10;" filled="f" strokecolor="black [3213]" strokeweight="2.25pt">
                <v:stroke linestyle="thinThin" endcap="square"/>
              </v:rect>
            </w:pict>
          </mc:Fallback>
        </mc:AlternateContent>
      </w:r>
    </w:p>
    <w:p w:rsidR="000F2414" w:rsidRPr="000F2414" w:rsidRDefault="000F2414" w:rsidP="00D94054">
      <w:pPr>
        <w:ind w:left="426"/>
        <w:jc w:val="both"/>
        <w:rPr>
          <w:rFonts w:asciiTheme="minorHAnsi" w:hAnsiTheme="minorHAnsi" w:cstheme="minorHAnsi"/>
          <w:b/>
          <w:color w:val="FF0000"/>
          <w:sz w:val="2"/>
          <w:szCs w:val="2"/>
        </w:rPr>
      </w:pPr>
    </w:p>
    <w:p w:rsidR="00034B83" w:rsidRPr="00846B58" w:rsidRDefault="00034B83" w:rsidP="00D94054">
      <w:pPr>
        <w:ind w:left="426"/>
        <w:jc w:val="both"/>
        <w:rPr>
          <w:rFonts w:asciiTheme="minorHAnsi" w:hAnsiTheme="minorHAnsi" w:cstheme="minorHAnsi"/>
          <w:b/>
          <w:color w:val="FF0000"/>
          <w:sz w:val="18"/>
          <w:szCs w:val="18"/>
        </w:rPr>
      </w:pPr>
      <w:r w:rsidRPr="00846B58">
        <w:rPr>
          <w:rFonts w:asciiTheme="minorHAnsi" w:hAnsiTheme="minorHAnsi" w:cstheme="minorHAnsi"/>
          <w:b/>
          <w:color w:val="FF0000"/>
          <w:sz w:val="18"/>
          <w:szCs w:val="18"/>
        </w:rPr>
        <w:t xml:space="preserve">Il y a différentes façons pour les adultes de soutenir les adolescents en matière de contraception. Par exemple : </w:t>
      </w:r>
    </w:p>
    <w:p w:rsidR="00034B83" w:rsidRPr="00846B58" w:rsidRDefault="00034B83" w:rsidP="00034B83">
      <w:pPr>
        <w:pStyle w:val="Paragraphedeliste"/>
        <w:numPr>
          <w:ilvl w:val="0"/>
          <w:numId w:val="10"/>
        </w:numPr>
        <w:spacing w:after="0" w:line="240" w:lineRule="auto"/>
        <w:contextualSpacing w:val="0"/>
        <w:jc w:val="both"/>
        <w:rPr>
          <w:rFonts w:asciiTheme="minorHAnsi" w:hAnsiTheme="minorHAnsi" w:cstheme="minorHAnsi"/>
          <w:color w:val="FF0000"/>
          <w:sz w:val="18"/>
          <w:szCs w:val="18"/>
        </w:rPr>
      </w:pPr>
      <w:r w:rsidRPr="00846B58">
        <w:rPr>
          <w:rFonts w:asciiTheme="minorHAnsi" w:hAnsiTheme="minorHAnsi" w:cstheme="minorHAnsi"/>
          <w:color w:val="FF0000"/>
          <w:sz w:val="18"/>
          <w:szCs w:val="18"/>
        </w:rPr>
        <w:t>Souligner m</w:t>
      </w:r>
      <w:r w:rsidR="006A1742" w:rsidRPr="00846B58">
        <w:rPr>
          <w:rFonts w:asciiTheme="minorHAnsi" w:hAnsiTheme="minorHAnsi" w:cstheme="minorHAnsi"/>
          <w:color w:val="FF0000"/>
          <w:sz w:val="18"/>
          <w:szCs w:val="18"/>
        </w:rPr>
        <w:t>on accord à ce qu’il utilise un</w:t>
      </w:r>
      <w:r w:rsidRPr="00846B58">
        <w:rPr>
          <w:rFonts w:asciiTheme="minorHAnsi" w:hAnsiTheme="minorHAnsi" w:cstheme="minorHAnsi"/>
          <w:color w:val="FF0000"/>
          <w:sz w:val="18"/>
          <w:szCs w:val="18"/>
        </w:rPr>
        <w:t xml:space="preserve"> </w:t>
      </w:r>
      <w:r w:rsidR="006A1742" w:rsidRPr="00846B58">
        <w:rPr>
          <w:rFonts w:asciiTheme="minorHAnsi" w:hAnsiTheme="minorHAnsi" w:cstheme="minorHAnsi"/>
          <w:color w:val="FF0000"/>
          <w:sz w:val="18"/>
          <w:szCs w:val="18"/>
        </w:rPr>
        <w:t>moyen</w:t>
      </w:r>
      <w:r w:rsidRPr="00846B58">
        <w:rPr>
          <w:rFonts w:asciiTheme="minorHAnsi" w:hAnsiTheme="minorHAnsi" w:cstheme="minorHAnsi"/>
          <w:color w:val="FF0000"/>
          <w:sz w:val="18"/>
          <w:szCs w:val="18"/>
        </w:rPr>
        <w:t xml:space="preserve"> </w:t>
      </w:r>
      <w:r w:rsidR="006A1742" w:rsidRPr="00846B58">
        <w:rPr>
          <w:rFonts w:asciiTheme="minorHAnsi" w:hAnsiTheme="minorHAnsi" w:cstheme="minorHAnsi"/>
          <w:color w:val="FF0000"/>
          <w:sz w:val="18"/>
          <w:szCs w:val="18"/>
        </w:rPr>
        <w:t>de contraception</w:t>
      </w:r>
      <w:r w:rsidRPr="00846B58">
        <w:rPr>
          <w:rFonts w:asciiTheme="minorHAnsi" w:hAnsiTheme="minorHAnsi" w:cstheme="minorHAnsi"/>
          <w:color w:val="FF0000"/>
          <w:sz w:val="18"/>
          <w:szCs w:val="18"/>
        </w:rPr>
        <w:t xml:space="preserve">, notamment pour éviter qu’il soit confronté à une grossesse durant son adolescence. </w:t>
      </w:r>
    </w:p>
    <w:p w:rsidR="00034B83" w:rsidRPr="00846B58" w:rsidRDefault="00034B83" w:rsidP="00034B83">
      <w:pPr>
        <w:pStyle w:val="Paragraphedeliste"/>
        <w:numPr>
          <w:ilvl w:val="0"/>
          <w:numId w:val="10"/>
        </w:numPr>
        <w:spacing w:after="0" w:line="240" w:lineRule="auto"/>
        <w:contextualSpacing w:val="0"/>
        <w:jc w:val="both"/>
        <w:rPr>
          <w:rFonts w:asciiTheme="minorHAnsi" w:hAnsiTheme="minorHAnsi" w:cstheme="minorHAnsi"/>
          <w:color w:val="FF0000"/>
          <w:sz w:val="18"/>
          <w:szCs w:val="18"/>
        </w:rPr>
      </w:pPr>
      <w:r w:rsidRPr="00846B58">
        <w:rPr>
          <w:rFonts w:asciiTheme="minorHAnsi" w:hAnsiTheme="minorHAnsi" w:cstheme="minorHAnsi"/>
          <w:color w:val="FF0000"/>
          <w:sz w:val="18"/>
          <w:szCs w:val="18"/>
        </w:rPr>
        <w:t xml:space="preserve">Remettre un dépliant d’information sur les </w:t>
      </w:r>
      <w:r w:rsidR="006A1742" w:rsidRPr="00846B58">
        <w:rPr>
          <w:rFonts w:asciiTheme="minorHAnsi" w:hAnsiTheme="minorHAnsi" w:cstheme="minorHAnsi"/>
          <w:color w:val="FF0000"/>
          <w:sz w:val="18"/>
          <w:szCs w:val="18"/>
        </w:rPr>
        <w:t>moyens</w:t>
      </w:r>
      <w:r w:rsidRPr="00846B58">
        <w:rPr>
          <w:rFonts w:asciiTheme="minorHAnsi" w:hAnsiTheme="minorHAnsi" w:cstheme="minorHAnsi"/>
          <w:color w:val="FF0000"/>
          <w:sz w:val="18"/>
          <w:szCs w:val="18"/>
        </w:rPr>
        <w:t xml:space="preserve"> de contraception et les ressources disponibles. </w:t>
      </w:r>
    </w:p>
    <w:p w:rsidR="00034B83" w:rsidRPr="00846B58" w:rsidRDefault="00034B83" w:rsidP="00034B83">
      <w:pPr>
        <w:pStyle w:val="Paragraphedeliste"/>
        <w:numPr>
          <w:ilvl w:val="0"/>
          <w:numId w:val="10"/>
        </w:numPr>
        <w:spacing w:after="0" w:line="240" w:lineRule="auto"/>
        <w:contextualSpacing w:val="0"/>
        <w:jc w:val="both"/>
        <w:rPr>
          <w:rFonts w:asciiTheme="minorHAnsi" w:hAnsiTheme="minorHAnsi" w:cstheme="minorHAnsi"/>
          <w:color w:val="FF0000"/>
          <w:sz w:val="18"/>
          <w:szCs w:val="18"/>
        </w:rPr>
      </w:pPr>
      <w:r w:rsidRPr="00846B58">
        <w:rPr>
          <w:rFonts w:asciiTheme="minorHAnsi" w:hAnsiTheme="minorHAnsi" w:cstheme="minorHAnsi"/>
          <w:color w:val="FF0000"/>
          <w:sz w:val="18"/>
          <w:szCs w:val="18"/>
        </w:rPr>
        <w:t xml:space="preserve">Parler de mes assurances (privées ou publiques) qui pourraient l’aider financièrement à se procurer </w:t>
      </w:r>
      <w:r w:rsidR="006A1742" w:rsidRPr="00846B58">
        <w:rPr>
          <w:rFonts w:asciiTheme="minorHAnsi" w:hAnsiTheme="minorHAnsi" w:cstheme="minorHAnsi"/>
          <w:color w:val="FF0000"/>
          <w:sz w:val="18"/>
          <w:szCs w:val="18"/>
        </w:rPr>
        <w:t>un moyen</w:t>
      </w:r>
      <w:r w:rsidRPr="00846B58">
        <w:rPr>
          <w:rFonts w:asciiTheme="minorHAnsi" w:hAnsiTheme="minorHAnsi" w:cstheme="minorHAnsi"/>
          <w:color w:val="FF0000"/>
          <w:sz w:val="18"/>
          <w:szCs w:val="18"/>
        </w:rPr>
        <w:t xml:space="preserve"> de contraception.</w:t>
      </w:r>
    </w:p>
    <w:p w:rsidR="00034B83" w:rsidRPr="00846B58" w:rsidRDefault="00034B83" w:rsidP="00034B83">
      <w:pPr>
        <w:pStyle w:val="Paragraphedeliste"/>
        <w:numPr>
          <w:ilvl w:val="0"/>
          <w:numId w:val="10"/>
        </w:numPr>
        <w:spacing w:after="0" w:line="240" w:lineRule="auto"/>
        <w:contextualSpacing w:val="0"/>
        <w:jc w:val="both"/>
        <w:rPr>
          <w:rFonts w:asciiTheme="minorHAnsi" w:hAnsiTheme="minorHAnsi" w:cstheme="minorHAnsi"/>
          <w:color w:val="FF0000"/>
          <w:sz w:val="18"/>
          <w:szCs w:val="18"/>
        </w:rPr>
      </w:pPr>
      <w:r w:rsidRPr="00846B58">
        <w:rPr>
          <w:rFonts w:asciiTheme="minorHAnsi" w:hAnsiTheme="minorHAnsi" w:cstheme="minorHAnsi"/>
          <w:color w:val="FF0000"/>
          <w:sz w:val="18"/>
          <w:szCs w:val="18"/>
        </w:rPr>
        <w:t>Expliquer comment utiliser le condom et l’aider à s’en procurer.</w:t>
      </w:r>
    </w:p>
    <w:p w:rsidR="00034B83" w:rsidRPr="00846B58" w:rsidRDefault="00034B83" w:rsidP="00034B83">
      <w:pPr>
        <w:pStyle w:val="Paragraphedeliste"/>
        <w:numPr>
          <w:ilvl w:val="0"/>
          <w:numId w:val="10"/>
        </w:numPr>
        <w:spacing w:after="0" w:line="240" w:lineRule="auto"/>
        <w:contextualSpacing w:val="0"/>
        <w:jc w:val="both"/>
        <w:rPr>
          <w:rFonts w:asciiTheme="minorHAnsi" w:hAnsiTheme="minorHAnsi" w:cstheme="minorHAnsi"/>
          <w:color w:val="FF0000"/>
          <w:sz w:val="18"/>
          <w:szCs w:val="18"/>
        </w:rPr>
      </w:pPr>
      <w:r w:rsidRPr="00846B58">
        <w:rPr>
          <w:rFonts w:asciiTheme="minorHAnsi" w:hAnsiTheme="minorHAnsi" w:cstheme="minorHAnsi"/>
          <w:color w:val="FF0000"/>
          <w:sz w:val="18"/>
          <w:szCs w:val="18"/>
        </w:rPr>
        <w:t xml:space="preserve">Demander s’il a parlé de contraception avec son ou sa partenaire. Sinon, l’aider à trouver des façons de lui en parler. </w:t>
      </w:r>
    </w:p>
    <w:p w:rsidR="00034B83" w:rsidRPr="00846B58" w:rsidRDefault="00034B83" w:rsidP="00034B83">
      <w:pPr>
        <w:pStyle w:val="Paragraphedeliste"/>
        <w:numPr>
          <w:ilvl w:val="0"/>
          <w:numId w:val="10"/>
        </w:numPr>
        <w:spacing w:after="0" w:line="240" w:lineRule="auto"/>
        <w:contextualSpacing w:val="0"/>
        <w:jc w:val="both"/>
        <w:rPr>
          <w:rFonts w:asciiTheme="minorHAnsi" w:hAnsiTheme="minorHAnsi" w:cstheme="minorHAnsi"/>
          <w:color w:val="FF0000"/>
          <w:sz w:val="18"/>
          <w:szCs w:val="18"/>
        </w:rPr>
      </w:pPr>
      <w:r w:rsidRPr="00846B58">
        <w:rPr>
          <w:rFonts w:asciiTheme="minorHAnsi" w:hAnsiTheme="minorHAnsi" w:cstheme="minorHAnsi"/>
          <w:color w:val="FF0000"/>
          <w:sz w:val="18"/>
          <w:szCs w:val="18"/>
        </w:rPr>
        <w:t xml:space="preserve">Parler de différentes façons de réagir si le ou la partenaire refuse d’utiliser un </w:t>
      </w:r>
      <w:r w:rsidR="006A1742" w:rsidRPr="00846B58">
        <w:rPr>
          <w:rFonts w:asciiTheme="minorHAnsi" w:hAnsiTheme="minorHAnsi" w:cstheme="minorHAnsi"/>
          <w:color w:val="FF0000"/>
          <w:sz w:val="18"/>
          <w:szCs w:val="18"/>
        </w:rPr>
        <w:t>moyen</w:t>
      </w:r>
      <w:r w:rsidRPr="00846B58">
        <w:rPr>
          <w:rFonts w:asciiTheme="minorHAnsi" w:hAnsiTheme="minorHAnsi" w:cstheme="minorHAnsi"/>
          <w:color w:val="FF0000"/>
          <w:sz w:val="18"/>
          <w:szCs w:val="18"/>
        </w:rPr>
        <w:t xml:space="preserve"> de contraception.</w:t>
      </w:r>
    </w:p>
    <w:p w:rsidR="00034B83" w:rsidRPr="00846B58" w:rsidRDefault="00034B83" w:rsidP="00034B83">
      <w:pPr>
        <w:pStyle w:val="Paragraphedeliste"/>
        <w:numPr>
          <w:ilvl w:val="0"/>
          <w:numId w:val="10"/>
        </w:numPr>
        <w:spacing w:after="0" w:line="240" w:lineRule="auto"/>
        <w:contextualSpacing w:val="0"/>
        <w:jc w:val="both"/>
        <w:rPr>
          <w:rFonts w:asciiTheme="minorHAnsi" w:hAnsiTheme="minorHAnsi" w:cstheme="minorHAnsi"/>
          <w:b/>
          <w:color w:val="FF0000"/>
          <w:sz w:val="18"/>
          <w:szCs w:val="18"/>
        </w:rPr>
      </w:pPr>
      <w:r w:rsidRPr="00846B58">
        <w:rPr>
          <w:rFonts w:asciiTheme="minorHAnsi" w:hAnsiTheme="minorHAnsi" w:cstheme="minorHAnsi"/>
          <w:color w:val="FF0000"/>
          <w:sz w:val="18"/>
          <w:szCs w:val="18"/>
        </w:rPr>
        <w:t xml:space="preserve">Demander (à ma fille) si elle a des effets secondaires liés à sa contraception et s’assurer qu’elle l’utilise correctement lors des premiers mois. </w:t>
      </w:r>
    </w:p>
    <w:p w:rsidR="00034B83" w:rsidRPr="00846B58" w:rsidRDefault="00034B83" w:rsidP="00034B83">
      <w:pPr>
        <w:pStyle w:val="Paragraphedeliste"/>
        <w:numPr>
          <w:ilvl w:val="0"/>
          <w:numId w:val="10"/>
        </w:numPr>
        <w:spacing w:after="0" w:line="240" w:lineRule="auto"/>
        <w:contextualSpacing w:val="0"/>
        <w:jc w:val="both"/>
        <w:rPr>
          <w:rFonts w:asciiTheme="minorHAnsi" w:hAnsiTheme="minorHAnsi" w:cstheme="minorHAnsi"/>
          <w:b/>
          <w:color w:val="FF0000"/>
          <w:sz w:val="18"/>
          <w:szCs w:val="18"/>
        </w:rPr>
      </w:pPr>
      <w:r w:rsidRPr="00846B58">
        <w:rPr>
          <w:rFonts w:asciiTheme="minorHAnsi" w:hAnsiTheme="minorHAnsi" w:cstheme="minorHAnsi"/>
          <w:color w:val="FF0000"/>
          <w:sz w:val="18"/>
          <w:szCs w:val="18"/>
        </w:rPr>
        <w:t xml:space="preserve">Etc. </w:t>
      </w:r>
    </w:p>
    <w:sectPr w:rsidR="00034B83" w:rsidRPr="00846B58" w:rsidSect="007E4C0C">
      <w:footerReference w:type="default" r:id="rId26"/>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8F9" w:rsidRDefault="00E948F9" w:rsidP="00B24770">
      <w:pPr>
        <w:spacing w:after="0" w:line="240" w:lineRule="auto"/>
      </w:pPr>
      <w:r>
        <w:separator/>
      </w:r>
    </w:p>
  </w:endnote>
  <w:endnote w:type="continuationSeparator" w:id="0">
    <w:p w:rsidR="00E948F9" w:rsidRDefault="00E948F9" w:rsidP="00B24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934A87" w:rsidTr="006C0494">
      <w:tc>
        <w:tcPr>
          <w:tcW w:w="4500" w:type="pct"/>
          <w:tcBorders>
            <w:top w:val="single" w:sz="4" w:space="0" w:color="000000"/>
          </w:tcBorders>
        </w:tcPr>
        <w:p w:rsidR="00934A87" w:rsidRPr="000D2CFF" w:rsidRDefault="004443D5" w:rsidP="00F24834">
          <w:pPr>
            <w:pStyle w:val="Pieddepage"/>
            <w:jc w:val="right"/>
          </w:pPr>
          <w:r>
            <w:t>Octobre</w:t>
          </w:r>
          <w:r w:rsidR="00934A87" w:rsidRPr="000D2CFF">
            <w:t xml:space="preserve"> 2014 | L</w:t>
          </w:r>
          <w:r w:rsidR="00934A87">
            <w:t>a contraception</w:t>
          </w:r>
          <w:r w:rsidR="00934A87" w:rsidRPr="000D2CFF">
            <w:t> : Corrigé</w:t>
          </w:r>
          <w:r w:rsidR="00934A87" w:rsidRPr="000D2CFF">
            <w:br/>
            <w:t>Document créé par le projet É.R.O.S. volet II</w:t>
          </w:r>
        </w:p>
      </w:tc>
      <w:tc>
        <w:tcPr>
          <w:tcW w:w="500" w:type="pct"/>
          <w:tcBorders>
            <w:top w:val="single" w:sz="4" w:space="0" w:color="000000" w:themeColor="text1"/>
          </w:tcBorders>
          <w:shd w:val="clear" w:color="auto" w:fill="ACD03A"/>
        </w:tcPr>
        <w:p w:rsidR="00934A87" w:rsidRPr="000D2CFF" w:rsidRDefault="00934A87" w:rsidP="00F24834">
          <w:pPr>
            <w:pStyle w:val="En-tte"/>
            <w:rPr>
              <w:color w:val="FFFFFF"/>
            </w:rPr>
          </w:pPr>
          <w:r w:rsidRPr="000D2CFF">
            <w:fldChar w:fldCharType="begin"/>
          </w:r>
          <w:r w:rsidRPr="000D2CFF">
            <w:instrText>PAGE   \* MERGEFORMAT</w:instrText>
          </w:r>
          <w:r w:rsidRPr="000D2CFF">
            <w:fldChar w:fldCharType="separate"/>
          </w:r>
          <w:r w:rsidR="006C0494" w:rsidRPr="006C0494">
            <w:rPr>
              <w:noProof/>
              <w:color w:val="FFFFFF"/>
            </w:rPr>
            <w:t>12</w:t>
          </w:r>
          <w:r w:rsidRPr="000D2CFF">
            <w:rPr>
              <w:color w:val="FFFFFF"/>
            </w:rPr>
            <w:fldChar w:fldCharType="end"/>
          </w:r>
        </w:p>
      </w:tc>
    </w:tr>
  </w:tbl>
  <w:p w:rsidR="00934A87" w:rsidRPr="00EB6139" w:rsidRDefault="00934A87" w:rsidP="00934A87">
    <w:pPr>
      <w:pStyle w:val="Pieddepage"/>
      <w:tabs>
        <w:tab w:val="right" w:pos="9720"/>
      </w:tabs>
      <w:rPr>
        <w:rFonts w:ascii="Arial Narrow" w:hAnsi="Arial Narrow"/>
        <w:sz w:val="18"/>
        <w:szCs w:val="18"/>
      </w:rPr>
    </w:pPr>
  </w:p>
  <w:p w:rsidR="008007B6" w:rsidRPr="00934A87" w:rsidRDefault="008007B6" w:rsidP="00934A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8F9" w:rsidRDefault="00E948F9" w:rsidP="00B24770">
      <w:pPr>
        <w:spacing w:after="0" w:line="240" w:lineRule="auto"/>
      </w:pPr>
      <w:r>
        <w:separator/>
      </w:r>
    </w:p>
  </w:footnote>
  <w:footnote w:type="continuationSeparator" w:id="0">
    <w:p w:rsidR="00E948F9" w:rsidRDefault="00E948F9" w:rsidP="00B247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1B9B"/>
    <w:multiLevelType w:val="hybridMultilevel"/>
    <w:tmpl w:val="5C4C261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7887832"/>
    <w:multiLevelType w:val="hybridMultilevel"/>
    <w:tmpl w:val="20D00F6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7FA0558"/>
    <w:multiLevelType w:val="hybridMultilevel"/>
    <w:tmpl w:val="7F926B78"/>
    <w:lvl w:ilvl="0" w:tplc="0C0C000D">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nsid w:val="1A084998"/>
    <w:multiLevelType w:val="hybridMultilevel"/>
    <w:tmpl w:val="7E5281E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E4569DB"/>
    <w:multiLevelType w:val="hybridMultilevel"/>
    <w:tmpl w:val="A07095CA"/>
    <w:lvl w:ilvl="0" w:tplc="9C304E40">
      <w:start w:val="1"/>
      <w:numFmt w:val="bullet"/>
      <w:lvlText w:val=""/>
      <w:lvlJc w:val="left"/>
      <w:pPr>
        <w:ind w:left="720" w:hanging="360"/>
      </w:pPr>
      <w:rPr>
        <w:rFonts w:ascii="Symbol" w:hAnsi="Symbol"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00819C8"/>
    <w:multiLevelType w:val="hybridMultilevel"/>
    <w:tmpl w:val="B4A0CC90"/>
    <w:lvl w:ilvl="0" w:tplc="E948F9A4">
      <w:start w:val="1"/>
      <w:numFmt w:val="decimal"/>
      <w:lvlText w:val="%1."/>
      <w:lvlJc w:val="left"/>
      <w:pPr>
        <w:ind w:left="1065" w:hanging="705"/>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24BE43E6"/>
    <w:multiLevelType w:val="hybridMultilevel"/>
    <w:tmpl w:val="3F96DCAE"/>
    <w:lvl w:ilvl="0" w:tplc="9C3C2B90">
      <w:start w:val="1"/>
      <w:numFmt w:val="lowerLetter"/>
      <w:lvlText w:val="%1)"/>
      <w:lvlJc w:val="left"/>
      <w:pPr>
        <w:ind w:left="720" w:hanging="360"/>
      </w:pPr>
      <w:rPr>
        <w:rFonts w:hint="default"/>
        <w:b/>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28225AA5"/>
    <w:multiLevelType w:val="hybridMultilevel"/>
    <w:tmpl w:val="25DCF6C0"/>
    <w:lvl w:ilvl="0" w:tplc="CBB09EE4">
      <w:start w:val="3"/>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FAD3B2E"/>
    <w:multiLevelType w:val="hybridMultilevel"/>
    <w:tmpl w:val="0A060A4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nsid w:val="320E0606"/>
    <w:multiLevelType w:val="hybridMultilevel"/>
    <w:tmpl w:val="97C2523C"/>
    <w:lvl w:ilvl="0" w:tplc="0C0C0001">
      <w:start w:val="1"/>
      <w:numFmt w:val="bullet"/>
      <w:lvlText w:val=""/>
      <w:lvlJc w:val="left"/>
      <w:pPr>
        <w:ind w:left="411" w:hanging="360"/>
      </w:pPr>
      <w:rPr>
        <w:rFonts w:ascii="Symbol" w:hAnsi="Symbol" w:hint="default"/>
      </w:rPr>
    </w:lvl>
    <w:lvl w:ilvl="1" w:tplc="0C0C0003" w:tentative="1">
      <w:start w:val="1"/>
      <w:numFmt w:val="bullet"/>
      <w:lvlText w:val="o"/>
      <w:lvlJc w:val="left"/>
      <w:pPr>
        <w:ind w:left="1131" w:hanging="360"/>
      </w:pPr>
      <w:rPr>
        <w:rFonts w:ascii="Courier New" w:hAnsi="Courier New" w:cs="Courier New" w:hint="default"/>
      </w:rPr>
    </w:lvl>
    <w:lvl w:ilvl="2" w:tplc="0C0C0005" w:tentative="1">
      <w:start w:val="1"/>
      <w:numFmt w:val="bullet"/>
      <w:lvlText w:val=""/>
      <w:lvlJc w:val="left"/>
      <w:pPr>
        <w:ind w:left="1851" w:hanging="360"/>
      </w:pPr>
      <w:rPr>
        <w:rFonts w:ascii="Wingdings" w:hAnsi="Wingdings" w:hint="default"/>
      </w:rPr>
    </w:lvl>
    <w:lvl w:ilvl="3" w:tplc="0C0C0001" w:tentative="1">
      <w:start w:val="1"/>
      <w:numFmt w:val="bullet"/>
      <w:lvlText w:val=""/>
      <w:lvlJc w:val="left"/>
      <w:pPr>
        <w:ind w:left="2571" w:hanging="360"/>
      </w:pPr>
      <w:rPr>
        <w:rFonts w:ascii="Symbol" w:hAnsi="Symbol" w:hint="default"/>
      </w:rPr>
    </w:lvl>
    <w:lvl w:ilvl="4" w:tplc="0C0C0003" w:tentative="1">
      <w:start w:val="1"/>
      <w:numFmt w:val="bullet"/>
      <w:lvlText w:val="o"/>
      <w:lvlJc w:val="left"/>
      <w:pPr>
        <w:ind w:left="3291" w:hanging="360"/>
      </w:pPr>
      <w:rPr>
        <w:rFonts w:ascii="Courier New" w:hAnsi="Courier New" w:cs="Courier New" w:hint="default"/>
      </w:rPr>
    </w:lvl>
    <w:lvl w:ilvl="5" w:tplc="0C0C0005" w:tentative="1">
      <w:start w:val="1"/>
      <w:numFmt w:val="bullet"/>
      <w:lvlText w:val=""/>
      <w:lvlJc w:val="left"/>
      <w:pPr>
        <w:ind w:left="4011" w:hanging="360"/>
      </w:pPr>
      <w:rPr>
        <w:rFonts w:ascii="Wingdings" w:hAnsi="Wingdings" w:hint="default"/>
      </w:rPr>
    </w:lvl>
    <w:lvl w:ilvl="6" w:tplc="0C0C0001" w:tentative="1">
      <w:start w:val="1"/>
      <w:numFmt w:val="bullet"/>
      <w:lvlText w:val=""/>
      <w:lvlJc w:val="left"/>
      <w:pPr>
        <w:ind w:left="4731" w:hanging="360"/>
      </w:pPr>
      <w:rPr>
        <w:rFonts w:ascii="Symbol" w:hAnsi="Symbol" w:hint="default"/>
      </w:rPr>
    </w:lvl>
    <w:lvl w:ilvl="7" w:tplc="0C0C0003" w:tentative="1">
      <w:start w:val="1"/>
      <w:numFmt w:val="bullet"/>
      <w:lvlText w:val="o"/>
      <w:lvlJc w:val="left"/>
      <w:pPr>
        <w:ind w:left="5451" w:hanging="360"/>
      </w:pPr>
      <w:rPr>
        <w:rFonts w:ascii="Courier New" w:hAnsi="Courier New" w:cs="Courier New" w:hint="default"/>
      </w:rPr>
    </w:lvl>
    <w:lvl w:ilvl="8" w:tplc="0C0C0005" w:tentative="1">
      <w:start w:val="1"/>
      <w:numFmt w:val="bullet"/>
      <w:lvlText w:val=""/>
      <w:lvlJc w:val="left"/>
      <w:pPr>
        <w:ind w:left="6171" w:hanging="360"/>
      </w:pPr>
      <w:rPr>
        <w:rFonts w:ascii="Wingdings" w:hAnsi="Wingdings" w:hint="default"/>
      </w:rPr>
    </w:lvl>
  </w:abstractNum>
  <w:abstractNum w:abstractNumId="10">
    <w:nsid w:val="352F0F0D"/>
    <w:multiLevelType w:val="hybridMultilevel"/>
    <w:tmpl w:val="1D1638C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66B7233"/>
    <w:multiLevelType w:val="hybridMultilevel"/>
    <w:tmpl w:val="C7B2A3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7C65DDB"/>
    <w:multiLevelType w:val="hybridMultilevel"/>
    <w:tmpl w:val="AA2CD2C0"/>
    <w:lvl w:ilvl="0" w:tplc="1B2A6AAA">
      <w:start w:val="1"/>
      <w:numFmt w:val="bullet"/>
      <w:lvlText w:val="q"/>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3E895743"/>
    <w:multiLevelType w:val="hybridMultilevel"/>
    <w:tmpl w:val="CF50D63A"/>
    <w:lvl w:ilvl="0" w:tplc="9C304E40">
      <w:start w:val="1"/>
      <w:numFmt w:val="bullet"/>
      <w:lvlText w:val=""/>
      <w:lvlJc w:val="left"/>
      <w:pPr>
        <w:ind w:left="720" w:hanging="360"/>
      </w:pPr>
      <w:rPr>
        <w:rFonts w:ascii="Symbol" w:hAnsi="Symbol"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46D50BFB"/>
    <w:multiLevelType w:val="hybridMultilevel"/>
    <w:tmpl w:val="BC6E811C"/>
    <w:lvl w:ilvl="0" w:tplc="9C304E40">
      <w:start w:val="1"/>
      <w:numFmt w:val="bullet"/>
      <w:lvlText w:val=""/>
      <w:lvlJc w:val="left"/>
      <w:pPr>
        <w:ind w:left="720" w:hanging="360"/>
      </w:pPr>
      <w:rPr>
        <w:rFonts w:ascii="Symbol" w:hAnsi="Symbol"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AE74AD8"/>
    <w:multiLevelType w:val="hybridMultilevel"/>
    <w:tmpl w:val="10A85D30"/>
    <w:lvl w:ilvl="0" w:tplc="9C304E40">
      <w:start w:val="1"/>
      <w:numFmt w:val="bullet"/>
      <w:lvlText w:val=""/>
      <w:lvlJc w:val="left"/>
      <w:pPr>
        <w:ind w:left="720" w:hanging="360"/>
      </w:pPr>
      <w:rPr>
        <w:rFonts w:ascii="Symbol" w:hAnsi="Symbol"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BC3426B"/>
    <w:multiLevelType w:val="hybridMultilevel"/>
    <w:tmpl w:val="9E5CB8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7756C2B"/>
    <w:multiLevelType w:val="hybridMultilevel"/>
    <w:tmpl w:val="8C2CF430"/>
    <w:lvl w:ilvl="0" w:tplc="5630E81E">
      <w:start w:val="1"/>
      <w:numFmt w:val="lowerLetter"/>
      <w:lvlText w:val="%1)"/>
      <w:lvlJc w:val="left"/>
      <w:pPr>
        <w:ind w:left="720" w:hanging="360"/>
      </w:pPr>
      <w:rPr>
        <w:rFonts w:asciiTheme="minorHAnsi" w:eastAsia="Calibri" w:hAnsiTheme="minorHAnsi" w:cstheme="minorHAnsi"/>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84348F4"/>
    <w:multiLevelType w:val="hybridMultilevel"/>
    <w:tmpl w:val="5EFED358"/>
    <w:lvl w:ilvl="0" w:tplc="CAE8B6A4">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9">
    <w:nsid w:val="5F9B1AD0"/>
    <w:multiLevelType w:val="hybridMultilevel"/>
    <w:tmpl w:val="B20ACAF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619E3341"/>
    <w:multiLevelType w:val="hybridMultilevel"/>
    <w:tmpl w:val="EAF68C34"/>
    <w:lvl w:ilvl="0" w:tplc="0C0C0001">
      <w:start w:val="1"/>
      <w:numFmt w:val="bullet"/>
      <w:lvlText w:val=""/>
      <w:lvlJc w:val="left"/>
      <w:pPr>
        <w:ind w:left="1080" w:hanging="360"/>
      </w:pPr>
      <w:rPr>
        <w:rFonts w:ascii="Symbol" w:hAnsi="Symbol"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1">
    <w:nsid w:val="624B1777"/>
    <w:multiLevelType w:val="hybridMultilevel"/>
    <w:tmpl w:val="FEEC6C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68401DBB"/>
    <w:multiLevelType w:val="hybridMultilevel"/>
    <w:tmpl w:val="97365E3C"/>
    <w:lvl w:ilvl="0" w:tplc="0C0C000D">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3">
    <w:nsid w:val="72E80C13"/>
    <w:multiLevelType w:val="hybridMultilevel"/>
    <w:tmpl w:val="DF00BC7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78DC53F8"/>
    <w:multiLevelType w:val="hybridMultilevel"/>
    <w:tmpl w:val="3E82705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7C243399"/>
    <w:multiLevelType w:val="hybridMultilevel"/>
    <w:tmpl w:val="5D922D3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23"/>
  </w:num>
  <w:num w:numId="4">
    <w:abstractNumId w:val="17"/>
  </w:num>
  <w:num w:numId="5">
    <w:abstractNumId w:val="12"/>
  </w:num>
  <w:num w:numId="6">
    <w:abstractNumId w:val="1"/>
  </w:num>
  <w:num w:numId="7">
    <w:abstractNumId w:val="2"/>
  </w:num>
  <w:num w:numId="8">
    <w:abstractNumId w:val="22"/>
  </w:num>
  <w:num w:numId="9">
    <w:abstractNumId w:val="24"/>
  </w:num>
  <w:num w:numId="10">
    <w:abstractNumId w:val="20"/>
  </w:num>
  <w:num w:numId="11">
    <w:abstractNumId w:val="6"/>
  </w:num>
  <w:num w:numId="12">
    <w:abstractNumId w:val="7"/>
  </w:num>
  <w:num w:numId="13">
    <w:abstractNumId w:val="18"/>
  </w:num>
  <w:num w:numId="14">
    <w:abstractNumId w:val="19"/>
  </w:num>
  <w:num w:numId="15">
    <w:abstractNumId w:val="9"/>
  </w:num>
  <w:num w:numId="16">
    <w:abstractNumId w:val="0"/>
  </w:num>
  <w:num w:numId="17">
    <w:abstractNumId w:val="16"/>
  </w:num>
  <w:num w:numId="18">
    <w:abstractNumId w:val="3"/>
  </w:num>
  <w:num w:numId="19">
    <w:abstractNumId w:val="8"/>
  </w:num>
  <w:num w:numId="20">
    <w:abstractNumId w:val="11"/>
  </w:num>
  <w:num w:numId="21">
    <w:abstractNumId w:val="13"/>
  </w:num>
  <w:num w:numId="22">
    <w:abstractNumId w:val="5"/>
  </w:num>
  <w:num w:numId="23">
    <w:abstractNumId w:val="14"/>
  </w:num>
  <w:num w:numId="24">
    <w:abstractNumId w:val="15"/>
  </w:num>
  <w:num w:numId="25">
    <w:abstractNumId w:val="4"/>
  </w:num>
  <w:num w:numId="26">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GITTE BARIBEAU">
    <w15:presenceInfo w15:providerId="AD" w15:userId="S-1-5-21-1888117764-2937330712-2065094934-91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43"/>
    <w:rsid w:val="00000FEA"/>
    <w:rsid w:val="000069E8"/>
    <w:rsid w:val="00012A7B"/>
    <w:rsid w:val="00021B02"/>
    <w:rsid w:val="00022EF2"/>
    <w:rsid w:val="00025A2A"/>
    <w:rsid w:val="00034B83"/>
    <w:rsid w:val="000449C7"/>
    <w:rsid w:val="00050146"/>
    <w:rsid w:val="000519F1"/>
    <w:rsid w:val="00056F9D"/>
    <w:rsid w:val="000746DB"/>
    <w:rsid w:val="000A137C"/>
    <w:rsid w:val="000A1E56"/>
    <w:rsid w:val="000C23D0"/>
    <w:rsid w:val="000E023D"/>
    <w:rsid w:val="000E3EA5"/>
    <w:rsid w:val="000E4136"/>
    <w:rsid w:val="000E5B2D"/>
    <w:rsid w:val="000F23A8"/>
    <w:rsid w:val="000F2414"/>
    <w:rsid w:val="001149FA"/>
    <w:rsid w:val="00125FFA"/>
    <w:rsid w:val="0013694B"/>
    <w:rsid w:val="00142560"/>
    <w:rsid w:val="00147FBB"/>
    <w:rsid w:val="0016058C"/>
    <w:rsid w:val="0016092D"/>
    <w:rsid w:val="00166F86"/>
    <w:rsid w:val="00173C88"/>
    <w:rsid w:val="001862EC"/>
    <w:rsid w:val="00192029"/>
    <w:rsid w:val="00197E52"/>
    <w:rsid w:val="001A3610"/>
    <w:rsid w:val="001A4945"/>
    <w:rsid w:val="001A4B06"/>
    <w:rsid w:val="001B4B93"/>
    <w:rsid w:val="001C314D"/>
    <w:rsid w:val="001D44B4"/>
    <w:rsid w:val="001D6507"/>
    <w:rsid w:val="001F34D2"/>
    <w:rsid w:val="001F35CE"/>
    <w:rsid w:val="001F7CDC"/>
    <w:rsid w:val="002106CE"/>
    <w:rsid w:val="0021529C"/>
    <w:rsid w:val="002174FE"/>
    <w:rsid w:val="00226D43"/>
    <w:rsid w:val="002441B9"/>
    <w:rsid w:val="002548E6"/>
    <w:rsid w:val="00261E41"/>
    <w:rsid w:val="00265B61"/>
    <w:rsid w:val="002812D5"/>
    <w:rsid w:val="00286700"/>
    <w:rsid w:val="00290816"/>
    <w:rsid w:val="00297092"/>
    <w:rsid w:val="002A0D8D"/>
    <w:rsid w:val="002B5C8B"/>
    <w:rsid w:val="002C43F5"/>
    <w:rsid w:val="002D2210"/>
    <w:rsid w:val="002E0936"/>
    <w:rsid w:val="002E41C2"/>
    <w:rsid w:val="002E658D"/>
    <w:rsid w:val="002F1F03"/>
    <w:rsid w:val="002F5896"/>
    <w:rsid w:val="00301534"/>
    <w:rsid w:val="00303620"/>
    <w:rsid w:val="003105F3"/>
    <w:rsid w:val="00314E36"/>
    <w:rsid w:val="00320260"/>
    <w:rsid w:val="00322DD5"/>
    <w:rsid w:val="003348E1"/>
    <w:rsid w:val="003430A2"/>
    <w:rsid w:val="00363AA2"/>
    <w:rsid w:val="003655F2"/>
    <w:rsid w:val="00366804"/>
    <w:rsid w:val="00374EE2"/>
    <w:rsid w:val="00375F04"/>
    <w:rsid w:val="0038112B"/>
    <w:rsid w:val="00386A76"/>
    <w:rsid w:val="0039368D"/>
    <w:rsid w:val="00394B7B"/>
    <w:rsid w:val="003A5BD1"/>
    <w:rsid w:val="003A6D36"/>
    <w:rsid w:val="003B0774"/>
    <w:rsid w:val="003C0305"/>
    <w:rsid w:val="003C3762"/>
    <w:rsid w:val="003C564C"/>
    <w:rsid w:val="003C58F8"/>
    <w:rsid w:val="003D0303"/>
    <w:rsid w:val="003D2607"/>
    <w:rsid w:val="003E5AC6"/>
    <w:rsid w:val="00404C74"/>
    <w:rsid w:val="00422302"/>
    <w:rsid w:val="00422735"/>
    <w:rsid w:val="00427B11"/>
    <w:rsid w:val="00434965"/>
    <w:rsid w:val="004373E0"/>
    <w:rsid w:val="004413EF"/>
    <w:rsid w:val="004443D5"/>
    <w:rsid w:val="004505F6"/>
    <w:rsid w:val="00461072"/>
    <w:rsid w:val="00470395"/>
    <w:rsid w:val="00474A84"/>
    <w:rsid w:val="00477865"/>
    <w:rsid w:val="004818A2"/>
    <w:rsid w:val="00481EDA"/>
    <w:rsid w:val="00483770"/>
    <w:rsid w:val="004851ED"/>
    <w:rsid w:val="00492BB8"/>
    <w:rsid w:val="00494A5D"/>
    <w:rsid w:val="00494B1E"/>
    <w:rsid w:val="004A1B23"/>
    <w:rsid w:val="004A1C86"/>
    <w:rsid w:val="004A39AF"/>
    <w:rsid w:val="004C0243"/>
    <w:rsid w:val="004C0AF3"/>
    <w:rsid w:val="004D0D91"/>
    <w:rsid w:val="004D478E"/>
    <w:rsid w:val="004D6D8D"/>
    <w:rsid w:val="00500639"/>
    <w:rsid w:val="00501152"/>
    <w:rsid w:val="00505A4C"/>
    <w:rsid w:val="00506790"/>
    <w:rsid w:val="005237B5"/>
    <w:rsid w:val="00530C80"/>
    <w:rsid w:val="00531446"/>
    <w:rsid w:val="005324C5"/>
    <w:rsid w:val="0053457D"/>
    <w:rsid w:val="0053493F"/>
    <w:rsid w:val="00535E60"/>
    <w:rsid w:val="00536E6D"/>
    <w:rsid w:val="00537917"/>
    <w:rsid w:val="00542402"/>
    <w:rsid w:val="00555D14"/>
    <w:rsid w:val="0056097E"/>
    <w:rsid w:val="00563A2E"/>
    <w:rsid w:val="00585D20"/>
    <w:rsid w:val="00590ED1"/>
    <w:rsid w:val="00592190"/>
    <w:rsid w:val="005968AF"/>
    <w:rsid w:val="005A0724"/>
    <w:rsid w:val="005A37AD"/>
    <w:rsid w:val="005B0928"/>
    <w:rsid w:val="005C0E62"/>
    <w:rsid w:val="005C6C16"/>
    <w:rsid w:val="005E16E1"/>
    <w:rsid w:val="005E2702"/>
    <w:rsid w:val="005E41BD"/>
    <w:rsid w:val="005E7732"/>
    <w:rsid w:val="005F18F9"/>
    <w:rsid w:val="005F35AF"/>
    <w:rsid w:val="005F5841"/>
    <w:rsid w:val="00603473"/>
    <w:rsid w:val="00606E3F"/>
    <w:rsid w:val="0062147F"/>
    <w:rsid w:val="0062158E"/>
    <w:rsid w:val="00622F65"/>
    <w:rsid w:val="00623419"/>
    <w:rsid w:val="006250E7"/>
    <w:rsid w:val="00626CF9"/>
    <w:rsid w:val="00642666"/>
    <w:rsid w:val="00651178"/>
    <w:rsid w:val="00655698"/>
    <w:rsid w:val="006562F1"/>
    <w:rsid w:val="00666DC7"/>
    <w:rsid w:val="00681D28"/>
    <w:rsid w:val="006871AA"/>
    <w:rsid w:val="0069057F"/>
    <w:rsid w:val="006A1742"/>
    <w:rsid w:val="006A7867"/>
    <w:rsid w:val="006B6EC5"/>
    <w:rsid w:val="006C0494"/>
    <w:rsid w:val="006C13AC"/>
    <w:rsid w:val="006C2251"/>
    <w:rsid w:val="006C2598"/>
    <w:rsid w:val="006C6768"/>
    <w:rsid w:val="006D0B71"/>
    <w:rsid w:val="006D2DEF"/>
    <w:rsid w:val="006F0AAB"/>
    <w:rsid w:val="006F2A70"/>
    <w:rsid w:val="006F7083"/>
    <w:rsid w:val="007029D2"/>
    <w:rsid w:val="00706DA3"/>
    <w:rsid w:val="00716E65"/>
    <w:rsid w:val="00723A09"/>
    <w:rsid w:val="00737C00"/>
    <w:rsid w:val="007437D4"/>
    <w:rsid w:val="00745015"/>
    <w:rsid w:val="00760AAB"/>
    <w:rsid w:val="0076282E"/>
    <w:rsid w:val="007722AD"/>
    <w:rsid w:val="00774A8A"/>
    <w:rsid w:val="007A47C7"/>
    <w:rsid w:val="007A4FEF"/>
    <w:rsid w:val="007B5DCC"/>
    <w:rsid w:val="007C1A7A"/>
    <w:rsid w:val="007C3987"/>
    <w:rsid w:val="007D42A5"/>
    <w:rsid w:val="007E4C0C"/>
    <w:rsid w:val="007F732F"/>
    <w:rsid w:val="00800021"/>
    <w:rsid w:val="008007B6"/>
    <w:rsid w:val="008212EB"/>
    <w:rsid w:val="008265DA"/>
    <w:rsid w:val="00833A33"/>
    <w:rsid w:val="0083507F"/>
    <w:rsid w:val="00846B58"/>
    <w:rsid w:val="00855CC6"/>
    <w:rsid w:val="00860A63"/>
    <w:rsid w:val="00887507"/>
    <w:rsid w:val="00891DBB"/>
    <w:rsid w:val="008A2CB1"/>
    <w:rsid w:val="008A458F"/>
    <w:rsid w:val="008C742E"/>
    <w:rsid w:val="008E0FA4"/>
    <w:rsid w:val="008E3217"/>
    <w:rsid w:val="008F5CB0"/>
    <w:rsid w:val="00900950"/>
    <w:rsid w:val="0091179B"/>
    <w:rsid w:val="009220D4"/>
    <w:rsid w:val="009251A9"/>
    <w:rsid w:val="0093351A"/>
    <w:rsid w:val="00933DC6"/>
    <w:rsid w:val="00934A87"/>
    <w:rsid w:val="0094639C"/>
    <w:rsid w:val="0095459A"/>
    <w:rsid w:val="00963677"/>
    <w:rsid w:val="00972648"/>
    <w:rsid w:val="00991F5B"/>
    <w:rsid w:val="00996BF0"/>
    <w:rsid w:val="009B146B"/>
    <w:rsid w:val="009B1B30"/>
    <w:rsid w:val="009B20E0"/>
    <w:rsid w:val="009B6E15"/>
    <w:rsid w:val="009D0565"/>
    <w:rsid w:val="009E1E4B"/>
    <w:rsid w:val="009E2ADF"/>
    <w:rsid w:val="009E578C"/>
    <w:rsid w:val="009F7350"/>
    <w:rsid w:val="00A001C3"/>
    <w:rsid w:val="00A0476B"/>
    <w:rsid w:val="00A04CDE"/>
    <w:rsid w:val="00A05C94"/>
    <w:rsid w:val="00A20B5E"/>
    <w:rsid w:val="00A24262"/>
    <w:rsid w:val="00A30449"/>
    <w:rsid w:val="00A335FD"/>
    <w:rsid w:val="00A44B27"/>
    <w:rsid w:val="00A457D9"/>
    <w:rsid w:val="00A53B66"/>
    <w:rsid w:val="00A62834"/>
    <w:rsid w:val="00A66F2A"/>
    <w:rsid w:val="00A66F3F"/>
    <w:rsid w:val="00A7739C"/>
    <w:rsid w:val="00A77934"/>
    <w:rsid w:val="00A81BA6"/>
    <w:rsid w:val="00A850E7"/>
    <w:rsid w:val="00A85ED0"/>
    <w:rsid w:val="00A91F49"/>
    <w:rsid w:val="00A93CDC"/>
    <w:rsid w:val="00AA0B5A"/>
    <w:rsid w:val="00AC7C4F"/>
    <w:rsid w:val="00AD470C"/>
    <w:rsid w:val="00AD6EE4"/>
    <w:rsid w:val="00AF3C8E"/>
    <w:rsid w:val="00B00EB1"/>
    <w:rsid w:val="00B03DBE"/>
    <w:rsid w:val="00B05EDF"/>
    <w:rsid w:val="00B072BA"/>
    <w:rsid w:val="00B1026B"/>
    <w:rsid w:val="00B12D77"/>
    <w:rsid w:val="00B153CD"/>
    <w:rsid w:val="00B178E6"/>
    <w:rsid w:val="00B24770"/>
    <w:rsid w:val="00B24C72"/>
    <w:rsid w:val="00B26A0E"/>
    <w:rsid w:val="00B27C1A"/>
    <w:rsid w:val="00B43CF5"/>
    <w:rsid w:val="00B44F9E"/>
    <w:rsid w:val="00B62761"/>
    <w:rsid w:val="00B770C7"/>
    <w:rsid w:val="00B8425F"/>
    <w:rsid w:val="00B85726"/>
    <w:rsid w:val="00B8726B"/>
    <w:rsid w:val="00BA1ADF"/>
    <w:rsid w:val="00BA1D9E"/>
    <w:rsid w:val="00BA2B5F"/>
    <w:rsid w:val="00BB5E6C"/>
    <w:rsid w:val="00BD0E38"/>
    <w:rsid w:val="00BD2A53"/>
    <w:rsid w:val="00BE1E16"/>
    <w:rsid w:val="00BE3120"/>
    <w:rsid w:val="00BF5E79"/>
    <w:rsid w:val="00BF634A"/>
    <w:rsid w:val="00C01C58"/>
    <w:rsid w:val="00C0315C"/>
    <w:rsid w:val="00C03DF2"/>
    <w:rsid w:val="00C11104"/>
    <w:rsid w:val="00C159DE"/>
    <w:rsid w:val="00C21732"/>
    <w:rsid w:val="00C222AE"/>
    <w:rsid w:val="00C31261"/>
    <w:rsid w:val="00C317B5"/>
    <w:rsid w:val="00C365D7"/>
    <w:rsid w:val="00C4276A"/>
    <w:rsid w:val="00C52692"/>
    <w:rsid w:val="00C5490D"/>
    <w:rsid w:val="00C5530E"/>
    <w:rsid w:val="00C569AE"/>
    <w:rsid w:val="00C6176E"/>
    <w:rsid w:val="00C62559"/>
    <w:rsid w:val="00C70CB7"/>
    <w:rsid w:val="00C7715C"/>
    <w:rsid w:val="00C87F27"/>
    <w:rsid w:val="00C91393"/>
    <w:rsid w:val="00C9546A"/>
    <w:rsid w:val="00CA129C"/>
    <w:rsid w:val="00CA370E"/>
    <w:rsid w:val="00CA550D"/>
    <w:rsid w:val="00CA6BE1"/>
    <w:rsid w:val="00CA7BA2"/>
    <w:rsid w:val="00CB1006"/>
    <w:rsid w:val="00CB2A80"/>
    <w:rsid w:val="00CC017D"/>
    <w:rsid w:val="00CC2527"/>
    <w:rsid w:val="00CC7ED9"/>
    <w:rsid w:val="00CD3F1B"/>
    <w:rsid w:val="00CE5263"/>
    <w:rsid w:val="00CF3552"/>
    <w:rsid w:val="00CF6B14"/>
    <w:rsid w:val="00D0385D"/>
    <w:rsid w:val="00D11432"/>
    <w:rsid w:val="00D131D2"/>
    <w:rsid w:val="00D15745"/>
    <w:rsid w:val="00D1590E"/>
    <w:rsid w:val="00D262A3"/>
    <w:rsid w:val="00D3467E"/>
    <w:rsid w:val="00D4356F"/>
    <w:rsid w:val="00D44C11"/>
    <w:rsid w:val="00D46E35"/>
    <w:rsid w:val="00D53BC6"/>
    <w:rsid w:val="00D544B3"/>
    <w:rsid w:val="00D5767B"/>
    <w:rsid w:val="00D60C75"/>
    <w:rsid w:val="00D714C1"/>
    <w:rsid w:val="00D7445E"/>
    <w:rsid w:val="00D75381"/>
    <w:rsid w:val="00D766F2"/>
    <w:rsid w:val="00D76E2E"/>
    <w:rsid w:val="00D85E9F"/>
    <w:rsid w:val="00D94054"/>
    <w:rsid w:val="00DA32AC"/>
    <w:rsid w:val="00DA60B7"/>
    <w:rsid w:val="00DA7817"/>
    <w:rsid w:val="00DB3D9F"/>
    <w:rsid w:val="00DB4F9B"/>
    <w:rsid w:val="00DB732F"/>
    <w:rsid w:val="00DC7F7F"/>
    <w:rsid w:val="00DD04A5"/>
    <w:rsid w:val="00DD63B2"/>
    <w:rsid w:val="00DE28B1"/>
    <w:rsid w:val="00DF5D55"/>
    <w:rsid w:val="00E00E74"/>
    <w:rsid w:val="00E066D1"/>
    <w:rsid w:val="00E07B6B"/>
    <w:rsid w:val="00E2403D"/>
    <w:rsid w:val="00E26BD7"/>
    <w:rsid w:val="00E26C47"/>
    <w:rsid w:val="00E36BB7"/>
    <w:rsid w:val="00E42D96"/>
    <w:rsid w:val="00E500AD"/>
    <w:rsid w:val="00E507BD"/>
    <w:rsid w:val="00E524BC"/>
    <w:rsid w:val="00E6643D"/>
    <w:rsid w:val="00E66ED9"/>
    <w:rsid w:val="00E7665C"/>
    <w:rsid w:val="00E80468"/>
    <w:rsid w:val="00E81D6D"/>
    <w:rsid w:val="00E82166"/>
    <w:rsid w:val="00E839EB"/>
    <w:rsid w:val="00E868B7"/>
    <w:rsid w:val="00E91BFE"/>
    <w:rsid w:val="00E948F9"/>
    <w:rsid w:val="00E9716F"/>
    <w:rsid w:val="00EA3B9D"/>
    <w:rsid w:val="00EB5F73"/>
    <w:rsid w:val="00EC3576"/>
    <w:rsid w:val="00EC65D6"/>
    <w:rsid w:val="00EE3AF1"/>
    <w:rsid w:val="00EE458C"/>
    <w:rsid w:val="00EE67C6"/>
    <w:rsid w:val="00F1576C"/>
    <w:rsid w:val="00F171F4"/>
    <w:rsid w:val="00F31316"/>
    <w:rsid w:val="00F33981"/>
    <w:rsid w:val="00F437CF"/>
    <w:rsid w:val="00F441B0"/>
    <w:rsid w:val="00F50E81"/>
    <w:rsid w:val="00F53FA8"/>
    <w:rsid w:val="00F540C3"/>
    <w:rsid w:val="00F6026E"/>
    <w:rsid w:val="00F728A1"/>
    <w:rsid w:val="00F77B8D"/>
    <w:rsid w:val="00F91D92"/>
    <w:rsid w:val="00F92E66"/>
    <w:rsid w:val="00F93915"/>
    <w:rsid w:val="00F97308"/>
    <w:rsid w:val="00FA5F62"/>
    <w:rsid w:val="00FB47CC"/>
    <w:rsid w:val="00FB62DB"/>
    <w:rsid w:val="00FB69CB"/>
    <w:rsid w:val="00FC12EC"/>
    <w:rsid w:val="00FC1418"/>
    <w:rsid w:val="00FC40FA"/>
    <w:rsid w:val="00FD1E54"/>
    <w:rsid w:val="00FE0B53"/>
    <w:rsid w:val="00FE1812"/>
    <w:rsid w:val="00FF1971"/>
    <w:rsid w:val="00FF2BFE"/>
    <w:rsid w:val="00FF3FC1"/>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80"/>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7437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437D4"/>
    <w:rPr>
      <w:rFonts w:ascii="Tahoma" w:hAnsi="Tahoma" w:cs="Tahoma"/>
      <w:sz w:val="16"/>
      <w:szCs w:val="16"/>
    </w:rPr>
  </w:style>
  <w:style w:type="paragraph" w:styleId="Paragraphedeliste">
    <w:name w:val="List Paragraph"/>
    <w:basedOn w:val="Normal"/>
    <w:uiPriority w:val="99"/>
    <w:qFormat/>
    <w:rsid w:val="007437D4"/>
    <w:pPr>
      <w:ind w:left="720"/>
      <w:contextualSpacing/>
    </w:pPr>
    <w:rPr>
      <w:lang w:val="fr-FR"/>
    </w:rPr>
  </w:style>
  <w:style w:type="paragraph" w:styleId="En-tte">
    <w:name w:val="header"/>
    <w:basedOn w:val="Normal"/>
    <w:link w:val="En-tteCar"/>
    <w:uiPriority w:val="99"/>
    <w:rsid w:val="00B24770"/>
    <w:pPr>
      <w:tabs>
        <w:tab w:val="center" w:pos="4320"/>
        <w:tab w:val="right" w:pos="8640"/>
      </w:tabs>
      <w:spacing w:after="0" w:line="240" w:lineRule="auto"/>
    </w:pPr>
  </w:style>
  <w:style w:type="character" w:customStyle="1" w:styleId="En-tteCar">
    <w:name w:val="En-tête Car"/>
    <w:basedOn w:val="Policepardfaut"/>
    <w:link w:val="En-tte"/>
    <w:uiPriority w:val="99"/>
    <w:locked/>
    <w:rsid w:val="00B24770"/>
    <w:rPr>
      <w:rFonts w:cs="Times New Roman"/>
    </w:rPr>
  </w:style>
  <w:style w:type="paragraph" w:styleId="Pieddepage">
    <w:name w:val="footer"/>
    <w:basedOn w:val="Normal"/>
    <w:link w:val="PieddepageCar"/>
    <w:uiPriority w:val="99"/>
    <w:rsid w:val="00B24770"/>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B24770"/>
    <w:rPr>
      <w:rFonts w:cs="Times New Roman"/>
    </w:rPr>
  </w:style>
  <w:style w:type="table" w:styleId="Grilledutableau">
    <w:name w:val="Table Grid"/>
    <w:basedOn w:val="TableauNormal"/>
    <w:uiPriority w:val="99"/>
    <w:rsid w:val="00AC7C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C62559"/>
    <w:rPr>
      <w:rFonts w:cs="Times New Roman"/>
      <w:sz w:val="16"/>
      <w:szCs w:val="16"/>
    </w:rPr>
  </w:style>
  <w:style w:type="paragraph" w:styleId="Commentaire">
    <w:name w:val="annotation text"/>
    <w:basedOn w:val="Normal"/>
    <w:link w:val="CommentaireCar"/>
    <w:uiPriority w:val="99"/>
    <w:semiHidden/>
    <w:rsid w:val="00C62559"/>
    <w:pPr>
      <w:spacing w:line="240" w:lineRule="auto"/>
    </w:pPr>
    <w:rPr>
      <w:sz w:val="20"/>
      <w:szCs w:val="20"/>
    </w:rPr>
  </w:style>
  <w:style w:type="character" w:customStyle="1" w:styleId="CommentaireCar">
    <w:name w:val="Commentaire Car"/>
    <w:basedOn w:val="Policepardfaut"/>
    <w:link w:val="Commentaire"/>
    <w:uiPriority w:val="99"/>
    <w:semiHidden/>
    <w:locked/>
    <w:rsid w:val="00C62559"/>
    <w:rPr>
      <w:rFonts w:cs="Times New Roman"/>
      <w:sz w:val="20"/>
      <w:szCs w:val="20"/>
    </w:rPr>
  </w:style>
  <w:style w:type="paragraph" w:styleId="Objetducommentaire">
    <w:name w:val="annotation subject"/>
    <w:basedOn w:val="Commentaire"/>
    <w:next w:val="Commentaire"/>
    <w:link w:val="ObjetducommentaireCar"/>
    <w:uiPriority w:val="99"/>
    <w:semiHidden/>
    <w:rsid w:val="00C62559"/>
    <w:rPr>
      <w:b/>
      <w:bCs/>
    </w:rPr>
  </w:style>
  <w:style w:type="character" w:customStyle="1" w:styleId="ObjetducommentaireCar">
    <w:name w:val="Objet du commentaire Car"/>
    <w:basedOn w:val="CommentaireCar"/>
    <w:link w:val="Objetducommentaire"/>
    <w:uiPriority w:val="99"/>
    <w:semiHidden/>
    <w:locked/>
    <w:rsid w:val="00C62559"/>
    <w:rPr>
      <w:rFonts w:cs="Times New Roman"/>
      <w:b/>
      <w:bCs/>
      <w:sz w:val="20"/>
      <w:szCs w:val="20"/>
    </w:rPr>
  </w:style>
  <w:style w:type="table" w:styleId="Tramemoyenne1-Accent6">
    <w:name w:val="Medium Shading 1 Accent 6"/>
    <w:basedOn w:val="TableauNormal"/>
    <w:uiPriority w:val="63"/>
    <w:rsid w:val="002812D5"/>
    <w:pPr>
      <w:jc w:val="both"/>
    </w:pPr>
    <w:rPr>
      <w:rFonts w:ascii="Arial" w:hAnsi="Arial"/>
      <w:sz w:val="20"/>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Lienhypertexte">
    <w:name w:val="Hyperlink"/>
    <w:basedOn w:val="Policepardfaut"/>
    <w:uiPriority w:val="99"/>
    <w:unhideWhenUsed/>
    <w:rsid w:val="00833A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80"/>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7437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437D4"/>
    <w:rPr>
      <w:rFonts w:ascii="Tahoma" w:hAnsi="Tahoma" w:cs="Tahoma"/>
      <w:sz w:val="16"/>
      <w:szCs w:val="16"/>
    </w:rPr>
  </w:style>
  <w:style w:type="paragraph" w:styleId="Paragraphedeliste">
    <w:name w:val="List Paragraph"/>
    <w:basedOn w:val="Normal"/>
    <w:uiPriority w:val="99"/>
    <w:qFormat/>
    <w:rsid w:val="007437D4"/>
    <w:pPr>
      <w:ind w:left="720"/>
      <w:contextualSpacing/>
    </w:pPr>
    <w:rPr>
      <w:lang w:val="fr-FR"/>
    </w:rPr>
  </w:style>
  <w:style w:type="paragraph" w:styleId="En-tte">
    <w:name w:val="header"/>
    <w:basedOn w:val="Normal"/>
    <w:link w:val="En-tteCar"/>
    <w:uiPriority w:val="99"/>
    <w:rsid w:val="00B24770"/>
    <w:pPr>
      <w:tabs>
        <w:tab w:val="center" w:pos="4320"/>
        <w:tab w:val="right" w:pos="8640"/>
      </w:tabs>
      <w:spacing w:after="0" w:line="240" w:lineRule="auto"/>
    </w:pPr>
  </w:style>
  <w:style w:type="character" w:customStyle="1" w:styleId="En-tteCar">
    <w:name w:val="En-tête Car"/>
    <w:basedOn w:val="Policepardfaut"/>
    <w:link w:val="En-tte"/>
    <w:uiPriority w:val="99"/>
    <w:locked/>
    <w:rsid w:val="00B24770"/>
    <w:rPr>
      <w:rFonts w:cs="Times New Roman"/>
    </w:rPr>
  </w:style>
  <w:style w:type="paragraph" w:styleId="Pieddepage">
    <w:name w:val="footer"/>
    <w:basedOn w:val="Normal"/>
    <w:link w:val="PieddepageCar"/>
    <w:uiPriority w:val="99"/>
    <w:rsid w:val="00B24770"/>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B24770"/>
    <w:rPr>
      <w:rFonts w:cs="Times New Roman"/>
    </w:rPr>
  </w:style>
  <w:style w:type="table" w:styleId="Grilledutableau">
    <w:name w:val="Table Grid"/>
    <w:basedOn w:val="TableauNormal"/>
    <w:uiPriority w:val="99"/>
    <w:rsid w:val="00AC7C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C62559"/>
    <w:rPr>
      <w:rFonts w:cs="Times New Roman"/>
      <w:sz w:val="16"/>
      <w:szCs w:val="16"/>
    </w:rPr>
  </w:style>
  <w:style w:type="paragraph" w:styleId="Commentaire">
    <w:name w:val="annotation text"/>
    <w:basedOn w:val="Normal"/>
    <w:link w:val="CommentaireCar"/>
    <w:uiPriority w:val="99"/>
    <w:semiHidden/>
    <w:rsid w:val="00C62559"/>
    <w:pPr>
      <w:spacing w:line="240" w:lineRule="auto"/>
    </w:pPr>
    <w:rPr>
      <w:sz w:val="20"/>
      <w:szCs w:val="20"/>
    </w:rPr>
  </w:style>
  <w:style w:type="character" w:customStyle="1" w:styleId="CommentaireCar">
    <w:name w:val="Commentaire Car"/>
    <w:basedOn w:val="Policepardfaut"/>
    <w:link w:val="Commentaire"/>
    <w:uiPriority w:val="99"/>
    <w:semiHidden/>
    <w:locked/>
    <w:rsid w:val="00C62559"/>
    <w:rPr>
      <w:rFonts w:cs="Times New Roman"/>
      <w:sz w:val="20"/>
      <w:szCs w:val="20"/>
    </w:rPr>
  </w:style>
  <w:style w:type="paragraph" w:styleId="Objetducommentaire">
    <w:name w:val="annotation subject"/>
    <w:basedOn w:val="Commentaire"/>
    <w:next w:val="Commentaire"/>
    <w:link w:val="ObjetducommentaireCar"/>
    <w:uiPriority w:val="99"/>
    <w:semiHidden/>
    <w:rsid w:val="00C62559"/>
    <w:rPr>
      <w:b/>
      <w:bCs/>
    </w:rPr>
  </w:style>
  <w:style w:type="character" w:customStyle="1" w:styleId="ObjetducommentaireCar">
    <w:name w:val="Objet du commentaire Car"/>
    <w:basedOn w:val="CommentaireCar"/>
    <w:link w:val="Objetducommentaire"/>
    <w:uiPriority w:val="99"/>
    <w:semiHidden/>
    <w:locked/>
    <w:rsid w:val="00C62559"/>
    <w:rPr>
      <w:rFonts w:cs="Times New Roman"/>
      <w:b/>
      <w:bCs/>
      <w:sz w:val="20"/>
      <w:szCs w:val="20"/>
    </w:rPr>
  </w:style>
  <w:style w:type="table" w:styleId="Tramemoyenne1-Accent6">
    <w:name w:val="Medium Shading 1 Accent 6"/>
    <w:basedOn w:val="TableauNormal"/>
    <w:uiPriority w:val="63"/>
    <w:rsid w:val="002812D5"/>
    <w:pPr>
      <w:jc w:val="both"/>
    </w:pPr>
    <w:rPr>
      <w:rFonts w:ascii="Arial" w:hAnsi="Arial"/>
      <w:sz w:val="20"/>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Lienhypertexte">
    <w:name w:val="Hyperlink"/>
    <w:basedOn w:val="Policepardfaut"/>
    <w:uiPriority w:val="99"/>
    <w:unhideWhenUsed/>
    <w:rsid w:val="00833A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2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hyperlink" Target="http://www.planningchrr.com/feuille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lanningchrr.com/feuillet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teljeunes.com"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www.masexualite.ca" TargetMode="External"/><Relationship Id="rId20" Type="http://schemas.openxmlformats.org/officeDocument/2006/relationships/hyperlink" Target="http://www.teljeune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9.png"/><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masexualite.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image" Target="media/image7.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5EB1-5F29-4C2F-BF3D-8D67C254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12</Pages>
  <Words>2717</Words>
  <Characters>14761</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Entre les ITSS et la contraception, ma santé sexuelle (1)</vt:lpstr>
    </vt:vector>
  </TitlesOfParts>
  <Company>Le Néo</Company>
  <LinksUpToDate>false</LinksUpToDate>
  <CharactersWithSpaces>17444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 les ITSS et la contraception, ma santé sexuelle (1)</dc:title>
  <dc:creator>Marie1</dc:creator>
  <cp:lastModifiedBy>Marie1</cp:lastModifiedBy>
  <cp:revision>15</cp:revision>
  <cp:lastPrinted>2014-06-20T20:02:00Z</cp:lastPrinted>
  <dcterms:created xsi:type="dcterms:W3CDTF">2014-10-01T20:50:00Z</dcterms:created>
  <dcterms:modified xsi:type="dcterms:W3CDTF">2014-10-16T19:58:00Z</dcterms:modified>
</cp:coreProperties>
</file>